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74" w:rsidRPr="00123AFD" w:rsidRDefault="005C48A8" w:rsidP="00803442">
      <w:pPr>
        <w:autoSpaceDE w:val="0"/>
        <w:autoSpaceDN w:val="0"/>
        <w:adjustRightInd w:val="0"/>
        <w:spacing w:line="480" w:lineRule="auto"/>
        <w:jc w:val="center"/>
        <w:outlineLvl w:val="0"/>
        <w:rPr>
          <w:rFonts w:ascii="仿宋_GB2312" w:eastAsia="仿宋_GB2312" w:hAnsiTheme="minorEastAsia"/>
          <w:b/>
          <w:bCs/>
          <w:sz w:val="52"/>
          <w:szCs w:val="52"/>
          <w:lang w:val="zh-CN"/>
        </w:rPr>
      </w:pPr>
      <w:r w:rsidRPr="00123AFD">
        <w:rPr>
          <w:rFonts w:ascii="仿宋_GB2312" w:eastAsia="仿宋_GB2312" w:hAnsiTheme="minorEastAsia" w:hint="eastAsia"/>
          <w:sz w:val="52"/>
          <w:szCs w:val="52"/>
          <w:lang w:val="zh-CN"/>
        </w:rPr>
        <w:t>一</w:t>
      </w:r>
      <w:r w:rsidR="0052160A" w:rsidRPr="00123AFD">
        <w:rPr>
          <w:rFonts w:ascii="仿宋_GB2312" w:eastAsia="仿宋_GB2312" w:hAnsiTheme="minorEastAsia" w:hint="eastAsia"/>
          <w:sz w:val="52"/>
          <w:szCs w:val="52"/>
          <w:lang w:val="zh-CN"/>
        </w:rPr>
        <w:t>、</w:t>
      </w:r>
      <w:r w:rsidR="000A1370">
        <w:rPr>
          <w:rFonts w:ascii="仿宋_GB2312" w:eastAsia="仿宋_GB2312" w:hAnsiTheme="minorEastAsia" w:cs="宋体" w:hint="eastAsia"/>
          <w:b/>
          <w:bCs/>
          <w:sz w:val="52"/>
          <w:szCs w:val="52"/>
          <w:lang w:val="zh-CN"/>
        </w:rPr>
        <w:t>招标参数</w:t>
      </w:r>
    </w:p>
    <w:p w:rsidR="004F10AB" w:rsidRPr="00123AFD" w:rsidRDefault="00436689" w:rsidP="001860C0">
      <w:pPr>
        <w:pStyle w:val="a3"/>
        <w:spacing w:after="0"/>
        <w:rPr>
          <w:rFonts w:ascii="仿宋_GB2312" w:eastAsia="仿宋_GB2312" w:hAnsi="宋体"/>
          <w:b/>
          <w:sz w:val="28"/>
          <w:szCs w:val="28"/>
        </w:rPr>
      </w:pPr>
      <w:r w:rsidRPr="00123AFD">
        <w:rPr>
          <w:rFonts w:ascii="仿宋_GB2312" w:eastAsia="仿宋_GB2312" w:hAnsi="宋体" w:hint="eastAsia"/>
          <w:b/>
          <w:sz w:val="28"/>
          <w:szCs w:val="28"/>
        </w:rPr>
        <w:t>1、</w:t>
      </w:r>
      <w:r w:rsidR="004F10AB" w:rsidRPr="00123AFD">
        <w:rPr>
          <w:rFonts w:ascii="仿宋_GB2312" w:eastAsia="仿宋_GB2312" w:hAnsi="宋体" w:hint="eastAsia"/>
          <w:b/>
          <w:sz w:val="28"/>
          <w:szCs w:val="28"/>
        </w:rPr>
        <w:t>项目概况</w:t>
      </w:r>
      <w:r w:rsidRPr="00123AFD">
        <w:rPr>
          <w:rFonts w:ascii="仿宋_GB2312" w:eastAsia="仿宋_GB2312" w:hAnsi="宋体" w:hint="eastAsia"/>
          <w:b/>
          <w:sz w:val="28"/>
          <w:szCs w:val="28"/>
        </w:rPr>
        <w:t>：</w:t>
      </w:r>
    </w:p>
    <w:p w:rsidR="00E9068E" w:rsidRPr="00123AFD" w:rsidRDefault="004F10AB" w:rsidP="00123AFD">
      <w:pPr>
        <w:pStyle w:val="a3"/>
        <w:spacing w:after="0"/>
        <w:ind w:firstLineChars="250" w:firstLine="700"/>
        <w:rPr>
          <w:rFonts w:ascii="仿宋_GB2312" w:eastAsia="仿宋_GB2312" w:hAnsi="宋体"/>
          <w:color w:val="000000"/>
          <w:sz w:val="28"/>
          <w:szCs w:val="28"/>
        </w:rPr>
      </w:pPr>
      <w:r w:rsidRPr="00123AFD">
        <w:rPr>
          <w:rFonts w:ascii="仿宋_GB2312" w:eastAsia="仿宋_GB2312" w:hAnsi="宋体" w:hint="eastAsia"/>
          <w:color w:val="000000"/>
          <w:sz w:val="28"/>
          <w:szCs w:val="28"/>
        </w:rPr>
        <w:t>1</w:t>
      </w:r>
      <w:r w:rsidR="00436689" w:rsidRPr="00123AFD">
        <w:rPr>
          <w:rFonts w:ascii="仿宋_GB2312" w:eastAsia="仿宋_GB2312" w:hAnsi="宋体" w:hint="eastAsia"/>
          <w:color w:val="000000"/>
          <w:sz w:val="28"/>
          <w:szCs w:val="28"/>
        </w:rPr>
        <w:t>.1</w:t>
      </w:r>
      <w:r w:rsidRPr="00123AFD">
        <w:rPr>
          <w:rFonts w:ascii="仿宋_GB2312" w:eastAsia="仿宋_GB2312" w:hAnsi="宋体" w:hint="eastAsia"/>
          <w:color w:val="000000"/>
          <w:sz w:val="28"/>
          <w:szCs w:val="28"/>
        </w:rPr>
        <w:t>、项目名称：</w:t>
      </w:r>
      <w:r w:rsidR="005C48A8" w:rsidRPr="00123AFD">
        <w:rPr>
          <w:rFonts w:ascii="仿宋_GB2312" w:eastAsia="仿宋_GB2312" w:hAnsi="宋体" w:hint="eastAsia"/>
          <w:color w:val="000000"/>
          <w:sz w:val="28"/>
          <w:szCs w:val="28"/>
        </w:rPr>
        <w:t>罗湖医院集团信息化设备及系统服务</w:t>
      </w:r>
    </w:p>
    <w:p w:rsidR="004F10AB" w:rsidRPr="00123AFD" w:rsidRDefault="00E9068E"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 xml:space="preserve"> </w:t>
      </w:r>
      <w:r w:rsidR="00436689" w:rsidRPr="00123AFD">
        <w:rPr>
          <w:rFonts w:ascii="仿宋_GB2312" w:eastAsia="仿宋_GB2312" w:hAnsi="宋体" w:hint="eastAsia"/>
          <w:color w:val="000000"/>
          <w:sz w:val="28"/>
          <w:szCs w:val="28"/>
        </w:rPr>
        <w:t>1.</w:t>
      </w:r>
      <w:r w:rsidR="004F10AB" w:rsidRPr="00123AFD">
        <w:rPr>
          <w:rFonts w:ascii="仿宋_GB2312" w:eastAsia="仿宋_GB2312" w:hAnsi="宋体" w:hint="eastAsia"/>
          <w:color w:val="000000"/>
          <w:sz w:val="28"/>
          <w:szCs w:val="28"/>
        </w:rPr>
        <w:t>2、项目</w:t>
      </w:r>
      <w:r w:rsidR="00BF3F96" w:rsidRPr="00123AFD">
        <w:rPr>
          <w:rFonts w:ascii="仿宋_GB2312" w:eastAsia="仿宋_GB2312" w:hAnsi="宋体" w:hint="eastAsia"/>
          <w:color w:val="000000"/>
          <w:sz w:val="28"/>
          <w:szCs w:val="28"/>
        </w:rPr>
        <w:t>概况：</w:t>
      </w:r>
    </w:p>
    <w:p w:rsidR="00D57793" w:rsidRPr="00123AFD" w:rsidRDefault="00F97B0D" w:rsidP="00F97B0D">
      <w:pPr>
        <w:pStyle w:val="a3"/>
        <w:spacing w:after="0"/>
        <w:ind w:firstLineChars="200" w:firstLine="560"/>
        <w:rPr>
          <w:rFonts w:ascii="仿宋_GB2312" w:eastAsia="仿宋_GB2312" w:hAnsi="宋体"/>
          <w:color w:val="000000"/>
          <w:sz w:val="28"/>
          <w:szCs w:val="28"/>
        </w:rPr>
      </w:pPr>
      <w:r w:rsidRPr="00F97B0D">
        <w:rPr>
          <w:rFonts w:ascii="仿宋_GB2312" w:eastAsia="仿宋_GB2312" w:hAnsi="宋体" w:hint="eastAsia"/>
          <w:color w:val="000000"/>
          <w:sz w:val="28"/>
          <w:szCs w:val="28"/>
        </w:rPr>
        <w:t>罗湖医院、老年病分院、国贸体检中心</w:t>
      </w:r>
      <w:r>
        <w:rPr>
          <w:rFonts w:ascii="仿宋_GB2312" w:eastAsia="仿宋_GB2312" w:hAnsi="宋体" w:hint="eastAsia"/>
          <w:color w:val="000000"/>
          <w:sz w:val="28"/>
          <w:szCs w:val="28"/>
        </w:rPr>
        <w:t>、</w:t>
      </w:r>
      <w:proofErr w:type="gramStart"/>
      <w:r w:rsidRPr="00F97B0D">
        <w:rPr>
          <w:rFonts w:ascii="仿宋_GB2312" w:eastAsia="仿宋_GB2312" w:hAnsi="宋体" w:hint="eastAsia"/>
          <w:color w:val="000000"/>
          <w:sz w:val="28"/>
          <w:szCs w:val="28"/>
        </w:rPr>
        <w:t>院管社康</w:t>
      </w:r>
      <w:proofErr w:type="gramEnd"/>
      <w:r>
        <w:rPr>
          <w:rFonts w:ascii="仿宋_GB2312" w:eastAsia="仿宋_GB2312" w:hAnsi="宋体" w:hint="eastAsia"/>
          <w:color w:val="000000"/>
          <w:sz w:val="28"/>
          <w:szCs w:val="28"/>
        </w:rPr>
        <w:t>及集团旗下其它直属工作点</w:t>
      </w:r>
      <w:r w:rsidR="002369AF" w:rsidRPr="00123AFD">
        <w:rPr>
          <w:rFonts w:ascii="仿宋_GB2312" w:eastAsia="仿宋_GB2312" w:hAnsi="宋体" w:hint="eastAsia"/>
          <w:color w:val="000000"/>
          <w:sz w:val="28"/>
          <w:szCs w:val="28"/>
        </w:rPr>
        <w:t>的桌面操作系统、医院临床服务管理、医疗管理、医院运营管理等科室网络信息系统以及计算机、打印机等信息设备的维护</w:t>
      </w:r>
      <w:r w:rsidR="00B30A65" w:rsidRPr="00123AFD">
        <w:rPr>
          <w:rFonts w:ascii="仿宋_GB2312" w:eastAsia="仿宋_GB2312" w:hAnsi="宋体" w:hint="eastAsia"/>
          <w:color w:val="000000"/>
          <w:sz w:val="28"/>
          <w:szCs w:val="28"/>
        </w:rPr>
        <w:t>，</w:t>
      </w:r>
      <w:r w:rsidR="00892CEB" w:rsidRPr="00123AFD">
        <w:rPr>
          <w:rFonts w:ascii="仿宋_GB2312" w:eastAsia="仿宋_GB2312" w:hAnsi="宋体" w:hint="eastAsia"/>
          <w:color w:val="000000"/>
          <w:sz w:val="28"/>
          <w:szCs w:val="28"/>
        </w:rPr>
        <w:t>为确保</w:t>
      </w:r>
      <w:r w:rsidR="003E0865" w:rsidRPr="00123AFD">
        <w:rPr>
          <w:rFonts w:ascii="仿宋_GB2312" w:eastAsia="仿宋_GB2312" w:hAnsi="宋体" w:hint="eastAsia"/>
          <w:color w:val="000000"/>
          <w:sz w:val="28"/>
          <w:szCs w:val="28"/>
        </w:rPr>
        <w:t>该</w:t>
      </w:r>
      <w:r w:rsidR="00C634C5" w:rsidRPr="00123AFD">
        <w:rPr>
          <w:rFonts w:ascii="仿宋_GB2312" w:eastAsia="仿宋_GB2312" w:hAnsi="宋体" w:hint="eastAsia"/>
          <w:color w:val="000000"/>
          <w:sz w:val="28"/>
          <w:szCs w:val="28"/>
        </w:rPr>
        <w:t>信息化</w:t>
      </w:r>
      <w:r w:rsidR="00892CEB" w:rsidRPr="00123AFD">
        <w:rPr>
          <w:rFonts w:ascii="仿宋_GB2312" w:eastAsia="仿宋_GB2312" w:hAnsi="宋体" w:hint="eastAsia"/>
          <w:color w:val="000000"/>
          <w:sz w:val="28"/>
          <w:szCs w:val="28"/>
        </w:rPr>
        <w:t>系统</w:t>
      </w:r>
      <w:r w:rsidR="00C634C5" w:rsidRPr="00123AFD">
        <w:rPr>
          <w:rFonts w:ascii="仿宋_GB2312" w:eastAsia="仿宋_GB2312" w:hAnsi="宋体" w:hint="eastAsia"/>
          <w:color w:val="000000"/>
          <w:sz w:val="28"/>
          <w:szCs w:val="28"/>
        </w:rPr>
        <w:t>和维护</w:t>
      </w:r>
      <w:r w:rsidR="00892CEB" w:rsidRPr="00123AFD">
        <w:rPr>
          <w:rFonts w:ascii="仿宋_GB2312" w:eastAsia="仿宋_GB2312" w:hAnsi="宋体" w:hint="eastAsia"/>
          <w:color w:val="000000"/>
          <w:sz w:val="28"/>
          <w:szCs w:val="28"/>
        </w:rPr>
        <w:t>的连续性，</w:t>
      </w:r>
      <w:r w:rsidR="00FE7B55" w:rsidRPr="00123AFD">
        <w:rPr>
          <w:rFonts w:ascii="仿宋_GB2312" w:eastAsia="仿宋_GB2312" w:hAnsi="宋体" w:hint="eastAsia"/>
          <w:color w:val="000000"/>
          <w:sz w:val="28"/>
          <w:szCs w:val="28"/>
        </w:rPr>
        <w:t>现</w:t>
      </w:r>
      <w:r w:rsidR="00E5795A" w:rsidRPr="00123AFD">
        <w:rPr>
          <w:rFonts w:ascii="仿宋_GB2312" w:eastAsia="仿宋_GB2312" w:hAnsi="宋体" w:hint="eastAsia"/>
          <w:color w:val="000000"/>
          <w:sz w:val="28"/>
          <w:szCs w:val="28"/>
        </w:rPr>
        <w:t>需要重新招标确定</w:t>
      </w:r>
      <w:r w:rsidR="00C634C5" w:rsidRPr="00123AFD">
        <w:rPr>
          <w:rFonts w:ascii="仿宋_GB2312" w:eastAsia="仿宋_GB2312" w:hAnsi="宋体" w:hint="eastAsia"/>
          <w:color w:val="000000"/>
          <w:sz w:val="28"/>
          <w:szCs w:val="28"/>
        </w:rPr>
        <w:t>维护</w:t>
      </w:r>
      <w:r w:rsidR="00E5795A" w:rsidRPr="00123AFD">
        <w:rPr>
          <w:rFonts w:ascii="仿宋_GB2312" w:eastAsia="仿宋_GB2312" w:hAnsi="宋体" w:hint="eastAsia"/>
          <w:color w:val="000000"/>
          <w:sz w:val="28"/>
          <w:szCs w:val="28"/>
        </w:rPr>
        <w:t>单位</w:t>
      </w:r>
      <w:r w:rsidR="006F4224" w:rsidRPr="00123AFD">
        <w:rPr>
          <w:rFonts w:ascii="仿宋_GB2312" w:eastAsia="仿宋_GB2312" w:hAnsi="宋体" w:hint="eastAsia"/>
          <w:color w:val="000000"/>
          <w:sz w:val="28"/>
          <w:szCs w:val="28"/>
        </w:rPr>
        <w:t>。</w:t>
      </w:r>
    </w:p>
    <w:p w:rsidR="005511BD" w:rsidRPr="00123AFD" w:rsidRDefault="00436689"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1.</w:t>
      </w:r>
      <w:r w:rsidR="00F97B0D">
        <w:rPr>
          <w:rFonts w:ascii="仿宋_GB2312" w:eastAsia="仿宋_GB2312" w:hAnsi="宋体" w:hint="eastAsia"/>
          <w:color w:val="000000"/>
          <w:sz w:val="28"/>
          <w:szCs w:val="28"/>
        </w:rPr>
        <w:t>3</w:t>
      </w:r>
      <w:r w:rsidR="00D81434" w:rsidRPr="00123AFD">
        <w:rPr>
          <w:rFonts w:ascii="仿宋_GB2312" w:eastAsia="仿宋_GB2312" w:hAnsi="宋体" w:hint="eastAsia"/>
          <w:color w:val="000000"/>
          <w:sz w:val="28"/>
          <w:szCs w:val="28"/>
        </w:rPr>
        <w:t>、项目性质：</w:t>
      </w:r>
      <w:r w:rsidR="000A117C" w:rsidRPr="00123AFD">
        <w:rPr>
          <w:rFonts w:ascii="仿宋_GB2312" w:eastAsia="仿宋_GB2312" w:hAnsi="宋体" w:hint="eastAsia"/>
          <w:color w:val="000000"/>
          <w:sz w:val="28"/>
          <w:szCs w:val="28"/>
        </w:rPr>
        <w:t>服务</w:t>
      </w:r>
      <w:r w:rsidR="00CD53CC" w:rsidRPr="00123AFD">
        <w:rPr>
          <w:rFonts w:ascii="仿宋_GB2312" w:eastAsia="仿宋_GB2312" w:hAnsi="宋体" w:hint="eastAsia"/>
          <w:color w:val="000000"/>
          <w:sz w:val="28"/>
          <w:szCs w:val="28"/>
        </w:rPr>
        <w:t>类</w:t>
      </w:r>
    </w:p>
    <w:p w:rsidR="00D81434" w:rsidRPr="00123AFD" w:rsidRDefault="00436689"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1.</w:t>
      </w:r>
      <w:r w:rsidR="00F97B0D">
        <w:rPr>
          <w:rFonts w:ascii="仿宋_GB2312" w:eastAsia="仿宋_GB2312" w:hAnsi="宋体" w:hint="eastAsia"/>
          <w:color w:val="000000"/>
          <w:sz w:val="28"/>
          <w:szCs w:val="28"/>
        </w:rPr>
        <w:t>4</w:t>
      </w:r>
      <w:r w:rsidR="00D81434" w:rsidRPr="00123AFD">
        <w:rPr>
          <w:rFonts w:ascii="仿宋_GB2312" w:eastAsia="仿宋_GB2312" w:hAnsi="宋体" w:hint="eastAsia"/>
          <w:color w:val="000000"/>
          <w:sz w:val="28"/>
          <w:szCs w:val="28"/>
        </w:rPr>
        <w:t>、项目承包方式：</w:t>
      </w:r>
      <w:r w:rsidR="00F97B0D">
        <w:rPr>
          <w:rFonts w:ascii="仿宋_GB2312" w:eastAsia="仿宋_GB2312" w:hAnsi="宋体" w:hint="eastAsia"/>
          <w:color w:val="000000"/>
          <w:sz w:val="28"/>
          <w:szCs w:val="28"/>
        </w:rPr>
        <w:t>人员及服务</w:t>
      </w:r>
      <w:r w:rsidR="00CD53CC" w:rsidRPr="00123AFD">
        <w:rPr>
          <w:rFonts w:ascii="仿宋_GB2312" w:eastAsia="仿宋_GB2312" w:hAnsi="宋体" w:hint="eastAsia"/>
          <w:color w:val="000000"/>
          <w:sz w:val="28"/>
          <w:szCs w:val="28"/>
        </w:rPr>
        <w:t>外包</w:t>
      </w:r>
    </w:p>
    <w:p w:rsidR="00D81434" w:rsidRPr="00123AFD" w:rsidRDefault="00436689"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1.</w:t>
      </w:r>
      <w:r w:rsidR="00F97B0D">
        <w:rPr>
          <w:rFonts w:ascii="仿宋_GB2312" w:eastAsia="仿宋_GB2312" w:hAnsi="宋体" w:hint="eastAsia"/>
          <w:color w:val="000000"/>
          <w:sz w:val="28"/>
          <w:szCs w:val="28"/>
        </w:rPr>
        <w:t>5</w:t>
      </w:r>
      <w:r w:rsidR="00D81434" w:rsidRPr="00123AFD">
        <w:rPr>
          <w:rFonts w:ascii="仿宋_GB2312" w:eastAsia="仿宋_GB2312" w:hAnsi="宋体" w:hint="eastAsia"/>
          <w:color w:val="000000"/>
          <w:sz w:val="28"/>
          <w:szCs w:val="28"/>
        </w:rPr>
        <w:t>、报价：</w:t>
      </w:r>
      <w:r w:rsidR="00C7654E" w:rsidRPr="00123AFD">
        <w:rPr>
          <w:rFonts w:ascii="仿宋_GB2312" w:eastAsia="仿宋_GB2312" w:hAnsi="宋体" w:hint="eastAsia"/>
          <w:color w:val="000000"/>
          <w:sz w:val="28"/>
          <w:szCs w:val="28"/>
        </w:rPr>
        <w:t>超过或低于报价的视作废标处理。</w:t>
      </w:r>
    </w:p>
    <w:p w:rsidR="00D81434" w:rsidRPr="00123AFD" w:rsidRDefault="00436689" w:rsidP="00123AFD">
      <w:pPr>
        <w:pStyle w:val="a3"/>
        <w:spacing w:after="0"/>
        <w:ind w:firstLineChars="200" w:firstLine="560"/>
        <w:outlineLvl w:val="0"/>
        <w:rPr>
          <w:rFonts w:ascii="仿宋_GB2312" w:eastAsia="仿宋_GB2312" w:hAnsi="宋体"/>
          <w:sz w:val="28"/>
          <w:szCs w:val="28"/>
        </w:rPr>
      </w:pPr>
      <w:r w:rsidRPr="00123AFD">
        <w:rPr>
          <w:rFonts w:ascii="仿宋_GB2312" w:eastAsia="仿宋_GB2312" w:hAnsi="宋体" w:hint="eastAsia"/>
          <w:sz w:val="28"/>
          <w:szCs w:val="28"/>
        </w:rPr>
        <w:t>1.</w:t>
      </w:r>
      <w:r w:rsidR="00F97B0D">
        <w:rPr>
          <w:rFonts w:ascii="仿宋_GB2312" w:eastAsia="仿宋_GB2312" w:hAnsi="宋体" w:hint="eastAsia"/>
          <w:sz w:val="28"/>
          <w:szCs w:val="28"/>
        </w:rPr>
        <w:t>6</w:t>
      </w:r>
      <w:r w:rsidR="00D81434" w:rsidRPr="00123AFD">
        <w:rPr>
          <w:rFonts w:ascii="仿宋_GB2312" w:eastAsia="仿宋_GB2312" w:hAnsi="宋体" w:hint="eastAsia"/>
          <w:sz w:val="28"/>
          <w:szCs w:val="28"/>
        </w:rPr>
        <w:t>、</w:t>
      </w:r>
      <w:r w:rsidR="00FC582D" w:rsidRPr="00123AFD">
        <w:rPr>
          <w:rFonts w:ascii="仿宋_GB2312" w:eastAsia="仿宋_GB2312" w:hAnsi="宋体" w:hint="eastAsia"/>
          <w:sz w:val="28"/>
          <w:szCs w:val="28"/>
        </w:rPr>
        <w:t>项目</w:t>
      </w:r>
      <w:r w:rsidR="00CD53CC" w:rsidRPr="00123AFD">
        <w:rPr>
          <w:rFonts w:ascii="仿宋_GB2312" w:eastAsia="仿宋_GB2312" w:hAnsi="宋体" w:hint="eastAsia"/>
          <w:sz w:val="28"/>
          <w:szCs w:val="28"/>
        </w:rPr>
        <w:t>服务期</w:t>
      </w:r>
      <w:r w:rsidR="00752275" w:rsidRPr="00123AFD">
        <w:rPr>
          <w:rFonts w:ascii="仿宋_GB2312" w:eastAsia="仿宋_GB2312" w:hAnsi="宋体" w:hint="eastAsia"/>
          <w:sz w:val="28"/>
          <w:szCs w:val="28"/>
        </w:rPr>
        <w:t>限</w:t>
      </w:r>
      <w:r w:rsidR="00FC582D" w:rsidRPr="00123AFD">
        <w:rPr>
          <w:rFonts w:ascii="仿宋_GB2312" w:eastAsia="仿宋_GB2312" w:hAnsi="宋体" w:hint="eastAsia"/>
          <w:sz w:val="28"/>
          <w:szCs w:val="28"/>
        </w:rPr>
        <w:t>：</w:t>
      </w:r>
      <w:r w:rsidR="00CD53CC" w:rsidRPr="00123AFD">
        <w:rPr>
          <w:rFonts w:ascii="仿宋_GB2312" w:eastAsia="仿宋_GB2312" w:hAnsi="宋体" w:hint="eastAsia"/>
          <w:sz w:val="28"/>
          <w:szCs w:val="28"/>
        </w:rPr>
        <w:t xml:space="preserve">1年 </w:t>
      </w:r>
    </w:p>
    <w:p w:rsidR="00FC582D" w:rsidRPr="00123AFD" w:rsidRDefault="00CF6183"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宋体" w:hint="eastAsia"/>
          <w:b/>
          <w:sz w:val="28"/>
          <w:szCs w:val="28"/>
        </w:rPr>
        <w:t>2</w:t>
      </w:r>
      <w:r w:rsidR="00436689" w:rsidRPr="00123AFD">
        <w:rPr>
          <w:rFonts w:ascii="仿宋_GB2312" w:eastAsia="仿宋_GB2312" w:hAnsi="宋体" w:hint="eastAsia"/>
          <w:b/>
          <w:sz w:val="28"/>
          <w:szCs w:val="28"/>
        </w:rPr>
        <w:t>、投标人投标文件的编制要求：</w:t>
      </w:r>
    </w:p>
    <w:p w:rsidR="00FC582D" w:rsidRPr="00123AFD" w:rsidRDefault="00436689"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仿宋" w:cs="宋体" w:hint="eastAsia"/>
          <w:bCs/>
          <w:kern w:val="11"/>
          <w:sz w:val="28"/>
          <w:szCs w:val="28"/>
          <w:lang w:val="zh-CN"/>
        </w:rPr>
        <w:t xml:space="preserve">    </w:t>
      </w:r>
      <w:r w:rsidRPr="00123AFD">
        <w:rPr>
          <w:rFonts w:ascii="仿宋_GB2312" w:eastAsia="仿宋_GB2312" w:hAnsi="宋体" w:hint="eastAsia"/>
          <w:color w:val="000000"/>
          <w:sz w:val="28"/>
          <w:szCs w:val="28"/>
        </w:rPr>
        <w:t xml:space="preserve">投标文件份数： </w:t>
      </w:r>
      <w:r w:rsidR="00B114A2" w:rsidRPr="00123AFD">
        <w:rPr>
          <w:rFonts w:ascii="仿宋_GB2312" w:eastAsia="仿宋_GB2312" w:hAnsi="宋体" w:hint="eastAsia"/>
          <w:color w:val="000000"/>
          <w:sz w:val="28"/>
          <w:szCs w:val="28"/>
          <w:u w:val="single"/>
        </w:rPr>
        <w:t>贰</w:t>
      </w:r>
      <w:r w:rsidRPr="00123AFD">
        <w:rPr>
          <w:rFonts w:ascii="仿宋_GB2312" w:eastAsia="仿宋_GB2312" w:hAnsi="宋体" w:hint="eastAsia"/>
          <w:color w:val="000000"/>
          <w:sz w:val="28"/>
          <w:szCs w:val="28"/>
        </w:rPr>
        <w:t>份</w:t>
      </w:r>
      <w:r w:rsidR="00B114A2" w:rsidRPr="00123AFD">
        <w:rPr>
          <w:rFonts w:ascii="仿宋_GB2312" w:eastAsia="仿宋_GB2312" w:hAnsi="宋体" w:hint="eastAsia"/>
          <w:color w:val="000000"/>
          <w:sz w:val="28"/>
          <w:szCs w:val="28"/>
        </w:rPr>
        <w:t>（正副各一份）</w:t>
      </w:r>
      <w:r w:rsidRPr="00123AFD">
        <w:rPr>
          <w:rFonts w:ascii="仿宋_GB2312" w:eastAsia="仿宋_GB2312" w:hAnsi="宋体" w:hint="eastAsia"/>
          <w:color w:val="000000"/>
          <w:sz w:val="28"/>
          <w:szCs w:val="28"/>
        </w:rPr>
        <w:t>，装订成册，密封提交</w:t>
      </w:r>
      <w:r w:rsidR="008B25E8" w:rsidRPr="00123AFD">
        <w:rPr>
          <w:rFonts w:ascii="仿宋_GB2312" w:eastAsia="仿宋_GB2312" w:hAnsi="宋体" w:hint="eastAsia"/>
          <w:color w:val="000000"/>
          <w:sz w:val="28"/>
          <w:szCs w:val="28"/>
        </w:rPr>
        <w:t>（</w:t>
      </w:r>
      <w:r w:rsidR="008B25E8" w:rsidRPr="00123AFD">
        <w:rPr>
          <w:rFonts w:ascii="仿宋_GB2312" w:eastAsia="仿宋_GB2312" w:hAnsi="宋体" w:hint="eastAsia"/>
          <w:b/>
          <w:sz w:val="28"/>
          <w:szCs w:val="28"/>
        </w:rPr>
        <w:t>封面标明两个联系人及联系方式</w:t>
      </w:r>
      <w:r w:rsidR="008B25E8" w:rsidRPr="00123AFD">
        <w:rPr>
          <w:rFonts w:ascii="仿宋_GB2312" w:eastAsia="仿宋_GB2312" w:hAnsi="宋体" w:hint="eastAsia"/>
          <w:color w:val="000000"/>
          <w:sz w:val="28"/>
          <w:szCs w:val="28"/>
        </w:rPr>
        <w:t>）</w:t>
      </w:r>
      <w:r w:rsidRPr="00123AFD">
        <w:rPr>
          <w:rFonts w:ascii="仿宋_GB2312" w:eastAsia="仿宋_GB2312" w:hAnsi="宋体" w:hint="eastAsia"/>
          <w:color w:val="000000"/>
          <w:sz w:val="28"/>
          <w:szCs w:val="28"/>
        </w:rPr>
        <w:t>。</w:t>
      </w:r>
    </w:p>
    <w:p w:rsidR="00F40DFD" w:rsidRPr="00123AFD" w:rsidRDefault="00CF6183"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宋体" w:hint="eastAsia"/>
          <w:b/>
          <w:sz w:val="28"/>
          <w:szCs w:val="28"/>
        </w:rPr>
        <w:t>3</w:t>
      </w:r>
      <w:r w:rsidR="00436689" w:rsidRPr="00123AFD">
        <w:rPr>
          <w:rFonts w:ascii="仿宋_GB2312" w:eastAsia="仿宋_GB2312" w:hAnsi="宋体" w:hint="eastAsia"/>
          <w:b/>
          <w:sz w:val="28"/>
          <w:szCs w:val="28"/>
        </w:rPr>
        <w:t>、评审方法：</w:t>
      </w:r>
    </w:p>
    <w:p w:rsidR="00F40DFD" w:rsidRPr="00F97B0D" w:rsidRDefault="00436689"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仿宋" w:cs="宋体" w:hint="eastAsia"/>
          <w:bCs/>
          <w:color w:val="FF0000"/>
          <w:kern w:val="11"/>
          <w:sz w:val="28"/>
          <w:szCs w:val="28"/>
          <w:lang w:val="zh-CN"/>
        </w:rPr>
        <w:t xml:space="preserve">    </w:t>
      </w:r>
      <w:r w:rsidR="00A52FD7" w:rsidRPr="00F97B0D">
        <w:rPr>
          <w:rFonts w:ascii="仿宋_GB2312" w:eastAsia="仿宋_GB2312" w:hAnsi="宋体" w:cs="仿宋_GB2312" w:hint="eastAsia"/>
          <w:sz w:val="28"/>
          <w:szCs w:val="28"/>
        </w:rPr>
        <w:t>本次评标</w:t>
      </w:r>
      <w:r w:rsidR="00C7654E" w:rsidRPr="00F97B0D">
        <w:rPr>
          <w:rFonts w:ascii="仿宋_GB2312" w:eastAsia="仿宋_GB2312" w:hAnsi="宋体" w:cs="仿宋_GB2312" w:hint="eastAsia"/>
          <w:sz w:val="28"/>
          <w:szCs w:val="28"/>
        </w:rPr>
        <w:t>采用综合评分法，分数最高者中标</w:t>
      </w:r>
      <w:r w:rsidR="00A52FD7" w:rsidRPr="00F97B0D">
        <w:rPr>
          <w:rFonts w:ascii="仿宋_GB2312" w:eastAsia="仿宋_GB2312" w:hAnsi="宋体" w:hint="eastAsia"/>
          <w:sz w:val="28"/>
          <w:szCs w:val="28"/>
        </w:rPr>
        <w:t>。</w:t>
      </w:r>
    </w:p>
    <w:p w:rsidR="006E15DE" w:rsidRPr="00123AFD" w:rsidRDefault="00CF6183" w:rsidP="006E15DE">
      <w:pPr>
        <w:pStyle w:val="a3"/>
        <w:spacing w:after="0"/>
        <w:rPr>
          <w:rFonts w:ascii="仿宋_GB2312" w:eastAsia="仿宋_GB2312" w:hAnsi="宋体"/>
          <w:b/>
          <w:sz w:val="28"/>
          <w:szCs w:val="28"/>
        </w:rPr>
      </w:pPr>
      <w:r w:rsidRPr="00123AFD">
        <w:rPr>
          <w:rFonts w:ascii="仿宋_GB2312" w:eastAsia="仿宋_GB2312" w:hAnsi="宋体" w:hint="eastAsia"/>
          <w:b/>
          <w:sz w:val="28"/>
          <w:szCs w:val="28"/>
        </w:rPr>
        <w:t>4</w:t>
      </w:r>
      <w:r w:rsidR="006E15DE" w:rsidRPr="00123AFD">
        <w:rPr>
          <w:rFonts w:ascii="仿宋_GB2312" w:eastAsia="仿宋_GB2312" w:hAnsi="宋体" w:hint="eastAsia"/>
          <w:b/>
          <w:sz w:val="28"/>
          <w:szCs w:val="28"/>
        </w:rPr>
        <w:t> </w:t>
      </w:r>
      <w:r w:rsidR="006E15DE" w:rsidRPr="00123AFD">
        <w:rPr>
          <w:rFonts w:ascii="仿宋_GB2312" w:eastAsia="仿宋_GB2312" w:hAnsi="宋体" w:hint="eastAsia"/>
          <w:b/>
          <w:sz w:val="28"/>
          <w:szCs w:val="28"/>
        </w:rPr>
        <w:t>无效标与废标：</w:t>
      </w:r>
    </w:p>
    <w:p w:rsidR="006E15DE" w:rsidRPr="00123AFD" w:rsidRDefault="000D43B3"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出现下列情况之一时，招标小组有权宣布为无效标：</w:t>
      </w:r>
    </w:p>
    <w:p w:rsidR="000D43B3" w:rsidRPr="00123AFD" w:rsidRDefault="000D43B3" w:rsidP="00123AFD">
      <w:pPr>
        <w:pStyle w:val="a3"/>
        <w:spacing w:after="0"/>
        <w:ind w:firstLineChars="200" w:firstLine="560"/>
        <w:rPr>
          <w:rFonts w:ascii="仿宋_GB2312" w:eastAsia="仿宋_GB2312" w:hAnsi="宋体"/>
          <w:color w:val="000000"/>
          <w:sz w:val="28"/>
          <w:szCs w:val="28"/>
        </w:rPr>
      </w:pPr>
      <w:r w:rsidRPr="00123AFD">
        <w:rPr>
          <w:rFonts w:ascii="仿宋_GB2312" w:eastAsia="仿宋_GB2312" w:hAnsi="宋体" w:hint="eastAsia"/>
          <w:color w:val="000000"/>
          <w:sz w:val="28"/>
          <w:szCs w:val="28"/>
        </w:rPr>
        <w:t>(1) 未按规定的格式填写，实质性内容不全或关键字迹模糊、无法辨认的；</w:t>
      </w:r>
      <w:r w:rsidRPr="00123AFD">
        <w:rPr>
          <w:rFonts w:ascii="仿宋_GB2312" w:eastAsia="仿宋_GB2312" w:hAnsi="宋体" w:hint="eastAsia"/>
          <w:color w:val="000000"/>
          <w:sz w:val="28"/>
          <w:szCs w:val="28"/>
        </w:rPr>
        <w:br/>
        <w:t xml:space="preserve">    (2)未按照招标文件规定要求装订、密封、签署、盖骑缝章的；</w:t>
      </w:r>
      <w:r w:rsidRPr="00123AFD">
        <w:rPr>
          <w:rFonts w:ascii="仿宋_GB2312" w:eastAsia="仿宋_GB2312" w:hAnsi="宋体" w:hint="eastAsia"/>
          <w:color w:val="000000"/>
          <w:sz w:val="28"/>
          <w:szCs w:val="28"/>
        </w:rPr>
        <w:br/>
        <w:t xml:space="preserve">    (3) 投标人递交两份或多份内容不同的投标文件，或在一份投标文</w:t>
      </w:r>
      <w:r w:rsidRPr="00123AFD">
        <w:rPr>
          <w:rFonts w:ascii="仿宋_GB2312" w:eastAsia="仿宋_GB2312" w:hAnsi="宋体" w:hint="eastAsia"/>
          <w:color w:val="000000"/>
          <w:sz w:val="28"/>
          <w:szCs w:val="28"/>
        </w:rPr>
        <w:lastRenderedPageBreak/>
        <w:t>件中对同一招标项目报有两个或多个报价，且未声明哪一个有效的。按招标文件规定提交备选投标方案的除外；</w:t>
      </w:r>
      <w:r w:rsidRPr="00123AFD">
        <w:rPr>
          <w:rFonts w:ascii="仿宋_GB2312" w:eastAsia="仿宋_GB2312" w:hAnsi="宋体" w:hint="eastAsia"/>
          <w:color w:val="000000"/>
          <w:sz w:val="28"/>
          <w:szCs w:val="28"/>
        </w:rPr>
        <w:br/>
        <w:t xml:space="preserve">    (4)投标文件中存在招标人不能接受的其它实质性条件或提供虚假文件；</w:t>
      </w:r>
      <w:r w:rsidRPr="00123AFD">
        <w:rPr>
          <w:rFonts w:ascii="仿宋_GB2312" w:eastAsia="仿宋_GB2312" w:hAnsi="宋体" w:hint="eastAsia"/>
          <w:color w:val="000000"/>
          <w:sz w:val="28"/>
          <w:szCs w:val="28"/>
        </w:rPr>
        <w:br/>
        <w:t xml:space="preserve">    (</w:t>
      </w:r>
      <w:r w:rsidR="003751D9" w:rsidRPr="00123AFD">
        <w:rPr>
          <w:rFonts w:ascii="仿宋_GB2312" w:eastAsia="仿宋_GB2312" w:hAnsi="宋体" w:hint="eastAsia"/>
          <w:color w:val="000000"/>
          <w:sz w:val="28"/>
          <w:szCs w:val="28"/>
        </w:rPr>
        <w:t>5</w:t>
      </w:r>
      <w:r w:rsidRPr="00123AFD">
        <w:rPr>
          <w:rFonts w:ascii="仿宋_GB2312" w:eastAsia="仿宋_GB2312" w:hAnsi="宋体" w:hint="eastAsia"/>
          <w:color w:val="000000"/>
          <w:sz w:val="28"/>
          <w:szCs w:val="28"/>
        </w:rPr>
        <w:t>)投标文件原件现场备查，没带原件的。</w:t>
      </w:r>
      <w:r w:rsidRPr="00123AFD">
        <w:rPr>
          <w:rFonts w:ascii="仿宋_GB2312" w:eastAsia="仿宋_GB2312" w:hAnsi="宋体" w:hint="eastAsia"/>
          <w:color w:val="000000"/>
          <w:sz w:val="28"/>
          <w:szCs w:val="28"/>
        </w:rPr>
        <w:br/>
        <w:t xml:space="preserve">    出现下列情况之一时，评委小组有权宣布废标，并将理由通知所有投标人：</w:t>
      </w:r>
    </w:p>
    <w:p w:rsidR="000D43B3" w:rsidRPr="00123AFD" w:rsidRDefault="000D43B3" w:rsidP="000D43B3">
      <w:pPr>
        <w:pStyle w:val="a3"/>
        <w:spacing w:after="0"/>
        <w:ind w:leftChars="200" w:left="420"/>
        <w:rPr>
          <w:rFonts w:ascii="仿宋_GB2312" w:eastAsia="仿宋_GB2312" w:hAnsi="宋体"/>
          <w:color w:val="000000"/>
          <w:sz w:val="28"/>
          <w:szCs w:val="28"/>
        </w:rPr>
      </w:pPr>
      <w:r w:rsidRPr="00123AFD">
        <w:rPr>
          <w:rFonts w:ascii="仿宋_GB2312" w:eastAsia="仿宋_GB2312" w:hAnsi="宋体" w:hint="eastAsia"/>
          <w:color w:val="000000"/>
          <w:sz w:val="28"/>
          <w:szCs w:val="28"/>
        </w:rPr>
        <w:t>（1）出现影响</w:t>
      </w:r>
      <w:r w:rsidR="00166A83" w:rsidRPr="00123AFD">
        <w:rPr>
          <w:rFonts w:ascii="仿宋_GB2312" w:eastAsia="仿宋_GB2312" w:hAnsi="宋体" w:hint="eastAsia"/>
          <w:color w:val="000000"/>
          <w:sz w:val="28"/>
          <w:szCs w:val="28"/>
        </w:rPr>
        <w:t>招标方</w:t>
      </w:r>
      <w:r w:rsidRPr="00123AFD">
        <w:rPr>
          <w:rFonts w:ascii="仿宋_GB2312" w:eastAsia="仿宋_GB2312" w:hAnsi="宋体" w:hint="eastAsia"/>
          <w:color w:val="000000"/>
          <w:sz w:val="28"/>
          <w:szCs w:val="28"/>
        </w:rPr>
        <w:t>公正的违法、违规行为的；</w:t>
      </w:r>
      <w:r w:rsidRPr="00123AFD">
        <w:rPr>
          <w:rFonts w:ascii="仿宋_GB2312" w:eastAsia="仿宋_GB2312" w:hAnsi="宋体" w:hint="eastAsia"/>
          <w:color w:val="000000"/>
          <w:sz w:val="28"/>
          <w:szCs w:val="28"/>
        </w:rPr>
        <w:br/>
        <w:t>（2）投标人的报价均超过了</w:t>
      </w:r>
      <w:r w:rsidR="00166A83" w:rsidRPr="00123AFD">
        <w:rPr>
          <w:rFonts w:ascii="仿宋_GB2312" w:eastAsia="仿宋_GB2312" w:hAnsi="宋体" w:hint="eastAsia"/>
          <w:color w:val="000000"/>
          <w:sz w:val="28"/>
          <w:szCs w:val="28"/>
        </w:rPr>
        <w:t>招标方</w:t>
      </w:r>
      <w:r w:rsidRPr="00123AFD">
        <w:rPr>
          <w:rFonts w:ascii="仿宋_GB2312" w:eastAsia="仿宋_GB2312" w:hAnsi="宋体" w:hint="eastAsia"/>
          <w:color w:val="000000"/>
          <w:sz w:val="28"/>
          <w:szCs w:val="28"/>
        </w:rPr>
        <w:t>预算，不能支付的；</w:t>
      </w:r>
      <w:r w:rsidRPr="00123AFD">
        <w:rPr>
          <w:rFonts w:ascii="仿宋_GB2312" w:eastAsia="仿宋_GB2312" w:hAnsi="宋体" w:hint="eastAsia"/>
          <w:color w:val="000000"/>
          <w:sz w:val="28"/>
          <w:szCs w:val="28"/>
        </w:rPr>
        <w:br/>
        <w:t>（3）因重大变故，</w:t>
      </w:r>
      <w:r w:rsidR="00166A83" w:rsidRPr="00123AFD">
        <w:rPr>
          <w:rFonts w:ascii="仿宋_GB2312" w:eastAsia="仿宋_GB2312" w:hAnsi="宋体" w:hint="eastAsia"/>
          <w:color w:val="000000"/>
          <w:sz w:val="28"/>
          <w:szCs w:val="28"/>
        </w:rPr>
        <w:t>招标</w:t>
      </w:r>
      <w:proofErr w:type="gramStart"/>
      <w:r w:rsidR="00166A83" w:rsidRPr="00123AFD">
        <w:rPr>
          <w:rFonts w:ascii="仿宋_GB2312" w:eastAsia="仿宋_GB2312" w:hAnsi="宋体" w:hint="eastAsia"/>
          <w:color w:val="000000"/>
          <w:sz w:val="28"/>
          <w:szCs w:val="28"/>
        </w:rPr>
        <w:t>方</w:t>
      </w:r>
      <w:r w:rsidRPr="00123AFD">
        <w:rPr>
          <w:rFonts w:ascii="仿宋_GB2312" w:eastAsia="仿宋_GB2312" w:hAnsi="宋体" w:hint="eastAsia"/>
          <w:color w:val="000000"/>
          <w:sz w:val="28"/>
          <w:szCs w:val="28"/>
        </w:rPr>
        <w:t>任务</w:t>
      </w:r>
      <w:proofErr w:type="gramEnd"/>
      <w:r w:rsidRPr="00123AFD">
        <w:rPr>
          <w:rFonts w:ascii="仿宋_GB2312" w:eastAsia="仿宋_GB2312" w:hAnsi="宋体" w:hint="eastAsia"/>
          <w:color w:val="000000"/>
          <w:sz w:val="28"/>
          <w:szCs w:val="28"/>
        </w:rPr>
        <w:t>取消的；</w:t>
      </w:r>
      <w:r w:rsidRPr="00123AFD">
        <w:rPr>
          <w:rFonts w:ascii="仿宋_GB2312" w:eastAsia="仿宋_GB2312" w:hAnsi="宋体" w:hint="eastAsia"/>
          <w:color w:val="000000"/>
          <w:sz w:val="28"/>
          <w:szCs w:val="28"/>
        </w:rPr>
        <w:br/>
        <w:t>（4）评委小组评审后一致认定应予废标的。</w:t>
      </w:r>
    </w:p>
    <w:p w:rsidR="006E15DE" w:rsidRPr="00C6747B" w:rsidRDefault="00CF6183" w:rsidP="00436689">
      <w:pPr>
        <w:pStyle w:val="a3"/>
        <w:spacing w:after="0"/>
        <w:rPr>
          <w:rFonts w:ascii="仿宋_GB2312" w:eastAsia="仿宋_GB2312" w:hAnsi="宋体"/>
          <w:color w:val="000000"/>
          <w:sz w:val="28"/>
          <w:szCs w:val="28"/>
        </w:rPr>
      </w:pPr>
      <w:r w:rsidRPr="00123AFD">
        <w:rPr>
          <w:rFonts w:ascii="仿宋_GB2312" w:eastAsia="仿宋_GB2312" w:hAnsi="宋体" w:hint="eastAsia"/>
          <w:b/>
          <w:sz w:val="28"/>
          <w:szCs w:val="28"/>
        </w:rPr>
        <w:t>5</w:t>
      </w:r>
      <w:r w:rsidR="006E15DE" w:rsidRPr="00123AFD">
        <w:rPr>
          <w:rFonts w:ascii="仿宋_GB2312" w:eastAsia="仿宋_GB2312" w:hAnsi="宋体" w:hint="eastAsia"/>
          <w:b/>
          <w:sz w:val="28"/>
          <w:szCs w:val="28"/>
        </w:rPr>
        <w:t> </w:t>
      </w:r>
      <w:r w:rsidR="00C6747B" w:rsidRPr="00123AFD">
        <w:rPr>
          <w:rFonts w:ascii="仿宋_GB2312" w:eastAsia="仿宋_GB2312" w:hAnsi="宋体"/>
          <w:color w:val="000000"/>
          <w:sz w:val="28"/>
          <w:szCs w:val="28"/>
        </w:rPr>
        <w:t xml:space="preserve"> </w:t>
      </w:r>
      <w:r w:rsidR="006E15DE" w:rsidRPr="00123AFD">
        <w:rPr>
          <w:rFonts w:ascii="仿宋_GB2312" w:eastAsia="仿宋_GB2312" w:hAnsi="宋体" w:hint="eastAsia"/>
          <w:b/>
          <w:sz w:val="28"/>
          <w:szCs w:val="28"/>
        </w:rPr>
        <w:t>递交文件时须出示：</w:t>
      </w:r>
    </w:p>
    <w:p w:rsidR="006E15DE" w:rsidRPr="00123AFD" w:rsidRDefault="006E15DE"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仿宋" w:cs="宋体" w:hint="eastAsia"/>
          <w:bCs/>
          <w:kern w:val="11"/>
          <w:sz w:val="28"/>
          <w:szCs w:val="28"/>
          <w:lang w:val="zh-CN"/>
        </w:rPr>
        <w:t xml:space="preserve">   </w:t>
      </w:r>
      <w:r w:rsidRPr="00123AFD">
        <w:rPr>
          <w:rFonts w:ascii="仿宋_GB2312" w:eastAsia="仿宋_GB2312" w:hAnsi="宋体" w:hint="eastAsia"/>
          <w:color w:val="000000"/>
          <w:sz w:val="28"/>
          <w:szCs w:val="28"/>
        </w:rPr>
        <w:t>投标人授权代表需携带有效身份证件原件、法人授权委托书（若法人代表须携带本人身份证原件、企业营业执照复印件）</w:t>
      </w:r>
    </w:p>
    <w:p w:rsidR="006E15DE" w:rsidRPr="00123AFD" w:rsidRDefault="00C6747B" w:rsidP="00436689">
      <w:pPr>
        <w:pStyle w:val="a3"/>
        <w:spacing w:after="0"/>
        <w:rPr>
          <w:rFonts w:ascii="仿宋_GB2312" w:eastAsia="仿宋_GB2312" w:hAnsi="仿宋" w:cs="宋体"/>
          <w:bCs/>
          <w:kern w:val="11"/>
          <w:sz w:val="28"/>
          <w:szCs w:val="28"/>
          <w:lang w:val="zh-CN"/>
        </w:rPr>
      </w:pPr>
      <w:r>
        <w:rPr>
          <w:rFonts w:ascii="仿宋_GB2312" w:eastAsia="仿宋_GB2312" w:hAnsi="宋体" w:hint="eastAsia"/>
          <w:b/>
          <w:sz w:val="28"/>
          <w:szCs w:val="28"/>
        </w:rPr>
        <w:t>6</w:t>
      </w:r>
      <w:r w:rsidR="006E15DE" w:rsidRPr="00123AFD">
        <w:rPr>
          <w:rFonts w:ascii="仿宋_GB2312" w:eastAsia="仿宋_GB2312" w:hAnsi="宋体" w:hint="eastAsia"/>
          <w:b/>
          <w:sz w:val="28"/>
          <w:szCs w:val="28"/>
        </w:rPr>
        <w:t> </w:t>
      </w:r>
      <w:r w:rsidR="006E15DE" w:rsidRPr="00123AFD">
        <w:rPr>
          <w:rFonts w:ascii="仿宋_GB2312" w:eastAsia="仿宋_GB2312" w:hAnsi="宋体" w:hint="eastAsia"/>
          <w:b/>
          <w:sz w:val="28"/>
          <w:szCs w:val="28"/>
        </w:rPr>
        <w:t>质疑及</w:t>
      </w:r>
      <w:r w:rsidR="00141751" w:rsidRPr="00123AFD">
        <w:rPr>
          <w:rFonts w:ascii="仿宋_GB2312" w:eastAsia="仿宋_GB2312" w:hAnsi="宋体" w:hint="eastAsia"/>
          <w:b/>
          <w:sz w:val="28"/>
          <w:szCs w:val="28"/>
        </w:rPr>
        <w:t>答疑</w:t>
      </w:r>
      <w:r w:rsidR="006E15DE" w:rsidRPr="00123AFD">
        <w:rPr>
          <w:rFonts w:ascii="仿宋_GB2312" w:eastAsia="仿宋_GB2312" w:hAnsi="宋体" w:hint="eastAsia"/>
          <w:b/>
          <w:sz w:val="28"/>
          <w:szCs w:val="28"/>
        </w:rPr>
        <w:t>：</w:t>
      </w:r>
    </w:p>
    <w:p w:rsidR="006E15DE" w:rsidRPr="00123AFD" w:rsidRDefault="00141751" w:rsidP="00436689">
      <w:pPr>
        <w:pStyle w:val="a3"/>
        <w:spacing w:after="0"/>
        <w:rPr>
          <w:rFonts w:ascii="仿宋_GB2312" w:eastAsia="仿宋_GB2312" w:hAnsi="宋体"/>
          <w:color w:val="000000"/>
          <w:sz w:val="28"/>
          <w:szCs w:val="28"/>
        </w:rPr>
      </w:pPr>
      <w:r w:rsidRPr="00123AFD">
        <w:rPr>
          <w:rFonts w:ascii="仿宋_GB2312" w:eastAsia="仿宋_GB2312" w:hAnsi="仿宋" w:cs="宋体" w:hint="eastAsia"/>
          <w:bCs/>
          <w:kern w:val="11"/>
          <w:sz w:val="28"/>
          <w:szCs w:val="28"/>
          <w:lang w:val="zh-CN"/>
        </w:rPr>
        <w:t xml:space="preserve"> </w:t>
      </w:r>
      <w:r w:rsidRPr="00123AFD">
        <w:rPr>
          <w:rFonts w:ascii="仿宋_GB2312" w:eastAsia="仿宋_GB2312" w:hAnsi="宋体" w:hint="eastAsia"/>
          <w:color w:val="000000"/>
          <w:sz w:val="28"/>
          <w:szCs w:val="28"/>
        </w:rPr>
        <w:t xml:space="preserve">  </w:t>
      </w:r>
      <w:r w:rsidR="00123AFD">
        <w:rPr>
          <w:rFonts w:ascii="仿宋_GB2312" w:eastAsia="仿宋_GB2312" w:hAnsi="宋体" w:hint="eastAsia"/>
          <w:color w:val="000000"/>
          <w:sz w:val="28"/>
          <w:szCs w:val="28"/>
        </w:rPr>
        <w:t>（1）</w:t>
      </w:r>
      <w:r w:rsidRPr="00123AFD">
        <w:rPr>
          <w:rFonts w:ascii="仿宋_GB2312" w:eastAsia="仿宋_GB2312" w:hAnsi="宋体" w:hint="eastAsia"/>
          <w:color w:val="000000"/>
          <w:sz w:val="28"/>
          <w:szCs w:val="28"/>
        </w:rPr>
        <w:t>潜在投标人对于本项目本文件有疑问的，应当在投标截止时间2日前提出，否则视同全部接受。</w:t>
      </w:r>
    </w:p>
    <w:p w:rsidR="003E0865" w:rsidRPr="00123AFD" w:rsidRDefault="003E0865"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仿宋" w:cs="宋体" w:hint="eastAsia"/>
          <w:bCs/>
          <w:kern w:val="11"/>
          <w:sz w:val="28"/>
          <w:szCs w:val="28"/>
          <w:lang w:val="zh-CN"/>
        </w:rPr>
        <w:t xml:space="preserve">   </w:t>
      </w:r>
      <w:r w:rsidR="00123AFD">
        <w:rPr>
          <w:rFonts w:ascii="仿宋_GB2312" w:eastAsia="仿宋_GB2312" w:hAnsi="宋体" w:hint="eastAsia"/>
          <w:color w:val="000000"/>
          <w:sz w:val="28"/>
          <w:szCs w:val="28"/>
        </w:rPr>
        <w:t>（2）</w:t>
      </w:r>
      <w:r w:rsidR="00AD59BF" w:rsidRPr="00123AFD">
        <w:rPr>
          <w:rFonts w:ascii="仿宋_GB2312" w:eastAsia="仿宋_GB2312" w:hAnsi="宋体" w:hint="eastAsia"/>
          <w:color w:val="000000"/>
          <w:sz w:val="28"/>
          <w:szCs w:val="28"/>
        </w:rPr>
        <w:t>投标人</w:t>
      </w:r>
      <w:r w:rsidRPr="00123AFD">
        <w:rPr>
          <w:rFonts w:ascii="仿宋_GB2312" w:eastAsia="仿宋_GB2312" w:hAnsi="宋体" w:hint="eastAsia"/>
          <w:color w:val="000000"/>
          <w:sz w:val="28"/>
          <w:szCs w:val="28"/>
        </w:rPr>
        <w:t>自行</w:t>
      </w:r>
      <w:r w:rsidR="00AD59BF" w:rsidRPr="00123AFD">
        <w:rPr>
          <w:rFonts w:ascii="仿宋_GB2312" w:eastAsia="仿宋_GB2312" w:hAnsi="宋体" w:hint="eastAsia"/>
          <w:color w:val="000000"/>
          <w:sz w:val="28"/>
          <w:szCs w:val="28"/>
        </w:rPr>
        <w:t>到现场</w:t>
      </w:r>
      <w:r w:rsidR="00CC572F" w:rsidRPr="00123AFD">
        <w:rPr>
          <w:rFonts w:ascii="仿宋_GB2312" w:eastAsia="仿宋_GB2312" w:hAnsi="宋体" w:hint="eastAsia"/>
          <w:color w:val="000000"/>
          <w:sz w:val="28"/>
          <w:szCs w:val="28"/>
        </w:rPr>
        <w:t>了解</w:t>
      </w:r>
      <w:r w:rsidR="008E4BFC" w:rsidRPr="00123AFD">
        <w:rPr>
          <w:rFonts w:ascii="仿宋_GB2312" w:eastAsia="仿宋_GB2312" w:hAnsi="宋体" w:hint="eastAsia"/>
          <w:color w:val="000000"/>
          <w:sz w:val="28"/>
          <w:szCs w:val="28"/>
        </w:rPr>
        <w:t>，因未</w:t>
      </w:r>
      <w:r w:rsidR="00CC572F" w:rsidRPr="00123AFD">
        <w:rPr>
          <w:rFonts w:ascii="仿宋_GB2312" w:eastAsia="仿宋_GB2312" w:hAnsi="宋体" w:hint="eastAsia"/>
          <w:color w:val="000000"/>
          <w:sz w:val="28"/>
          <w:szCs w:val="28"/>
        </w:rPr>
        <w:t>到</w:t>
      </w:r>
      <w:r w:rsidR="008E4BFC" w:rsidRPr="00123AFD">
        <w:rPr>
          <w:rFonts w:ascii="仿宋_GB2312" w:eastAsia="仿宋_GB2312" w:hAnsi="宋体" w:hint="eastAsia"/>
          <w:color w:val="000000"/>
          <w:sz w:val="28"/>
          <w:szCs w:val="28"/>
        </w:rPr>
        <w:t>现场</w:t>
      </w:r>
      <w:r w:rsidR="00CC572F" w:rsidRPr="00123AFD">
        <w:rPr>
          <w:rFonts w:ascii="仿宋_GB2312" w:eastAsia="仿宋_GB2312" w:hAnsi="宋体" w:hint="eastAsia"/>
          <w:color w:val="000000"/>
          <w:sz w:val="28"/>
          <w:szCs w:val="28"/>
        </w:rPr>
        <w:t>了解情况</w:t>
      </w:r>
      <w:r w:rsidR="008E4BFC" w:rsidRPr="00123AFD">
        <w:rPr>
          <w:rFonts w:ascii="仿宋_GB2312" w:eastAsia="仿宋_GB2312" w:hAnsi="宋体" w:hint="eastAsia"/>
          <w:color w:val="000000"/>
          <w:sz w:val="28"/>
          <w:szCs w:val="28"/>
        </w:rPr>
        <w:t>照成的成本计算错误投标人自行承担</w:t>
      </w:r>
      <w:r w:rsidRPr="00123AFD">
        <w:rPr>
          <w:rFonts w:ascii="仿宋_GB2312" w:eastAsia="仿宋_GB2312" w:hAnsi="宋体" w:hint="eastAsia"/>
          <w:color w:val="000000"/>
          <w:sz w:val="28"/>
          <w:szCs w:val="28"/>
        </w:rPr>
        <w:t>。</w:t>
      </w:r>
      <w:r w:rsidR="00B114A2" w:rsidRPr="00123AFD">
        <w:rPr>
          <w:rFonts w:ascii="仿宋_GB2312" w:eastAsia="仿宋_GB2312" w:hAnsi="宋体" w:hint="eastAsia"/>
          <w:color w:val="000000"/>
          <w:sz w:val="28"/>
          <w:szCs w:val="28"/>
        </w:rPr>
        <w:t>具体可联系</w:t>
      </w:r>
      <w:proofErr w:type="gramStart"/>
      <w:r w:rsidR="00B114A2" w:rsidRPr="00123AFD">
        <w:rPr>
          <w:rFonts w:ascii="仿宋_GB2312" w:eastAsia="仿宋_GB2312" w:hAnsi="宋体" w:hint="eastAsia"/>
          <w:color w:val="000000"/>
          <w:sz w:val="28"/>
          <w:szCs w:val="28"/>
        </w:rPr>
        <w:t>信息科钟工</w:t>
      </w:r>
      <w:proofErr w:type="gramEnd"/>
      <w:r w:rsidR="00B114A2" w:rsidRPr="00123AFD">
        <w:rPr>
          <w:rFonts w:ascii="仿宋_GB2312" w:eastAsia="仿宋_GB2312" w:hAnsi="宋体" w:hint="eastAsia"/>
          <w:color w:val="000000"/>
          <w:sz w:val="28"/>
          <w:szCs w:val="28"/>
        </w:rPr>
        <w:t>：13902446857</w:t>
      </w:r>
    </w:p>
    <w:p w:rsidR="006E15DE" w:rsidRPr="00123AFD" w:rsidRDefault="00141751" w:rsidP="00436689">
      <w:pPr>
        <w:pStyle w:val="a3"/>
        <w:spacing w:after="0"/>
        <w:rPr>
          <w:rFonts w:ascii="仿宋_GB2312" w:eastAsia="仿宋_GB2312" w:hAnsi="仿宋" w:cs="宋体"/>
          <w:bCs/>
          <w:kern w:val="11"/>
          <w:sz w:val="28"/>
          <w:szCs w:val="28"/>
          <w:lang w:val="zh-CN"/>
        </w:rPr>
      </w:pPr>
      <w:r w:rsidRPr="00123AFD">
        <w:rPr>
          <w:rFonts w:ascii="仿宋_GB2312" w:eastAsia="仿宋_GB2312" w:hAnsi="仿宋" w:cs="宋体" w:hint="eastAsia"/>
          <w:bCs/>
          <w:kern w:val="11"/>
          <w:sz w:val="28"/>
          <w:szCs w:val="28"/>
          <w:lang w:val="zh-CN"/>
        </w:rPr>
        <w:t xml:space="preserve">  </w:t>
      </w:r>
      <w:r w:rsidR="00123AFD">
        <w:rPr>
          <w:rFonts w:ascii="仿宋_GB2312" w:eastAsia="仿宋_GB2312" w:hAnsi="仿宋" w:cs="宋体" w:hint="eastAsia"/>
          <w:bCs/>
          <w:kern w:val="11"/>
          <w:sz w:val="28"/>
          <w:szCs w:val="28"/>
          <w:lang w:val="zh-CN"/>
        </w:rPr>
        <w:t xml:space="preserve"> </w:t>
      </w:r>
      <w:r w:rsidR="00123AFD">
        <w:rPr>
          <w:rFonts w:ascii="仿宋_GB2312" w:eastAsia="仿宋_GB2312" w:hAnsi="宋体" w:cs="宋体" w:hint="eastAsia"/>
          <w:color w:val="000000"/>
          <w:sz w:val="28"/>
          <w:szCs w:val="28"/>
        </w:rPr>
        <w:t>（3）</w:t>
      </w:r>
      <w:r w:rsidRPr="00123AFD">
        <w:rPr>
          <w:rFonts w:ascii="仿宋_GB2312" w:eastAsia="仿宋_GB2312" w:hAnsi="宋体" w:hint="eastAsia"/>
          <w:color w:val="000000"/>
          <w:sz w:val="28"/>
          <w:szCs w:val="28"/>
        </w:rPr>
        <w:t>本文件由罗湖医院物流与</w:t>
      </w:r>
      <w:proofErr w:type="gramStart"/>
      <w:r w:rsidRPr="00123AFD">
        <w:rPr>
          <w:rFonts w:ascii="仿宋_GB2312" w:eastAsia="仿宋_GB2312" w:hAnsi="宋体" w:hint="eastAsia"/>
          <w:color w:val="000000"/>
          <w:sz w:val="28"/>
          <w:szCs w:val="28"/>
        </w:rPr>
        <w:t>配送科</w:t>
      </w:r>
      <w:proofErr w:type="gramEnd"/>
      <w:r w:rsidRPr="00123AFD">
        <w:rPr>
          <w:rFonts w:ascii="仿宋_GB2312" w:eastAsia="仿宋_GB2312" w:hAnsi="宋体" w:hint="eastAsia"/>
          <w:color w:val="000000"/>
          <w:sz w:val="28"/>
          <w:szCs w:val="28"/>
        </w:rPr>
        <w:t>负责解析。</w:t>
      </w:r>
    </w:p>
    <w:p w:rsidR="00CC572F" w:rsidRPr="00123AFD" w:rsidRDefault="00CC572F" w:rsidP="00166A83">
      <w:pPr>
        <w:pStyle w:val="a3"/>
        <w:spacing w:after="0"/>
        <w:outlineLvl w:val="0"/>
        <w:rPr>
          <w:rFonts w:ascii="仿宋_GB2312" w:eastAsia="仿宋_GB2312" w:hAnsiTheme="minorEastAsia"/>
          <w:sz w:val="28"/>
          <w:szCs w:val="28"/>
          <w:lang w:val="zh-CN"/>
        </w:rPr>
      </w:pPr>
    </w:p>
    <w:p w:rsidR="00B114A2" w:rsidRPr="00803442" w:rsidRDefault="005C48A8" w:rsidP="00803442">
      <w:pPr>
        <w:pStyle w:val="a3"/>
        <w:spacing w:after="0"/>
        <w:jc w:val="center"/>
        <w:outlineLvl w:val="0"/>
        <w:rPr>
          <w:rFonts w:ascii="仿宋_GB2312" w:eastAsia="仿宋_GB2312" w:hAnsiTheme="minorEastAsia" w:cs="宋体"/>
          <w:b/>
          <w:bCs/>
          <w:sz w:val="52"/>
          <w:szCs w:val="52"/>
          <w:lang w:val="zh-CN"/>
        </w:rPr>
      </w:pPr>
      <w:r w:rsidRPr="00803442">
        <w:rPr>
          <w:rFonts w:ascii="仿宋_GB2312" w:eastAsia="仿宋_GB2312" w:hAnsiTheme="minorEastAsia" w:hint="eastAsia"/>
          <w:sz w:val="52"/>
          <w:szCs w:val="52"/>
          <w:lang w:val="zh-CN"/>
        </w:rPr>
        <w:t>二</w:t>
      </w:r>
      <w:r w:rsidR="00F34960" w:rsidRPr="00803442">
        <w:rPr>
          <w:rFonts w:ascii="仿宋_GB2312" w:eastAsia="仿宋_GB2312" w:hAnsiTheme="minorEastAsia" w:hint="eastAsia"/>
          <w:sz w:val="52"/>
          <w:szCs w:val="52"/>
          <w:lang w:val="zh-CN"/>
        </w:rPr>
        <w:t>、</w:t>
      </w:r>
      <w:r w:rsidR="00F34960" w:rsidRPr="00803442">
        <w:rPr>
          <w:rFonts w:ascii="仿宋_GB2312" w:eastAsia="仿宋_GB2312" w:hAnsiTheme="minorEastAsia" w:cs="宋体" w:hint="eastAsia"/>
          <w:b/>
          <w:bCs/>
          <w:sz w:val="52"/>
          <w:szCs w:val="52"/>
          <w:lang w:val="zh-CN"/>
        </w:rPr>
        <w:t>投标人资格及相关要求</w:t>
      </w:r>
    </w:p>
    <w:p w:rsidR="00B30A65" w:rsidRPr="00123AFD" w:rsidRDefault="00B114A2" w:rsidP="00B30A65">
      <w:pPr>
        <w:pStyle w:val="a9"/>
        <w:shd w:val="clear" w:color="auto" w:fill="FFFFFF"/>
        <w:spacing w:before="0" w:beforeAutospacing="0" w:after="0" w:afterAutospacing="0" w:line="360" w:lineRule="auto"/>
        <w:rPr>
          <w:rFonts w:ascii="仿宋_GB2312" w:eastAsia="仿宋_GB2312" w:hAnsiTheme="minorEastAsia"/>
          <w:b/>
          <w:color w:val="333333"/>
          <w:sz w:val="28"/>
          <w:szCs w:val="28"/>
          <w:shd w:val="clear" w:color="auto" w:fill="FFFFFF"/>
        </w:rPr>
      </w:pPr>
      <w:r w:rsidRPr="00123AFD">
        <w:rPr>
          <w:rFonts w:ascii="仿宋_GB2312" w:eastAsia="仿宋_GB2312" w:hAnsiTheme="minorEastAsia" w:hint="eastAsia"/>
          <w:b/>
          <w:bCs/>
          <w:kern w:val="11"/>
          <w:sz w:val="28"/>
          <w:szCs w:val="28"/>
          <w:lang w:val="zh-CN"/>
        </w:rPr>
        <w:lastRenderedPageBreak/>
        <w:t>1、</w:t>
      </w:r>
      <w:r w:rsidR="00BE01D8" w:rsidRPr="00123AFD">
        <w:rPr>
          <w:rFonts w:ascii="仿宋_GB2312" w:eastAsia="仿宋_GB2312" w:hAnsiTheme="minorEastAsia" w:cs="Times New Roman" w:hint="eastAsia"/>
          <w:b/>
          <w:color w:val="333333"/>
          <w:kern w:val="2"/>
          <w:sz w:val="28"/>
          <w:szCs w:val="28"/>
        </w:rPr>
        <w:t>投标者</w:t>
      </w:r>
      <w:r w:rsidR="00B30A65" w:rsidRPr="00123AFD">
        <w:rPr>
          <w:rFonts w:ascii="仿宋_GB2312" w:eastAsia="仿宋_GB2312" w:hAnsiTheme="minorEastAsia" w:hint="eastAsia"/>
          <w:b/>
          <w:color w:val="333333"/>
          <w:sz w:val="28"/>
          <w:szCs w:val="28"/>
          <w:shd w:val="clear" w:color="auto" w:fill="FFFFFF"/>
        </w:rPr>
        <w:t>具备履行合同能力的中华人民共和国境内注册的法人,营业执照（经营范围含</w:t>
      </w:r>
      <w:r w:rsidR="003C7502" w:rsidRPr="00123AFD">
        <w:rPr>
          <w:rFonts w:ascii="仿宋_GB2312" w:eastAsia="仿宋_GB2312" w:hAnsiTheme="minorEastAsia" w:hint="eastAsia"/>
          <w:b/>
          <w:color w:val="333333"/>
          <w:sz w:val="28"/>
          <w:szCs w:val="28"/>
          <w:shd w:val="clear" w:color="auto" w:fill="FFFFFF"/>
        </w:rPr>
        <w:t>计算机</w:t>
      </w:r>
      <w:r w:rsidR="000A6E64" w:rsidRPr="00123AFD">
        <w:rPr>
          <w:rFonts w:ascii="仿宋_GB2312" w:eastAsia="仿宋_GB2312" w:hAnsiTheme="minorEastAsia" w:hint="eastAsia"/>
          <w:b/>
          <w:color w:val="333333"/>
          <w:sz w:val="28"/>
          <w:szCs w:val="28"/>
          <w:shd w:val="clear" w:color="auto" w:fill="FFFFFF"/>
        </w:rPr>
        <w:t>软硬件</w:t>
      </w:r>
      <w:r w:rsidR="00B30A65" w:rsidRPr="00123AFD">
        <w:rPr>
          <w:rFonts w:ascii="仿宋_GB2312" w:eastAsia="仿宋_GB2312" w:hAnsiTheme="minorEastAsia" w:hint="eastAsia"/>
          <w:b/>
          <w:color w:val="333333"/>
          <w:sz w:val="28"/>
          <w:szCs w:val="28"/>
          <w:shd w:val="clear" w:color="auto" w:fill="FFFFFF"/>
        </w:rPr>
        <w:t>技术服务内容），</w:t>
      </w:r>
      <w:r w:rsidR="00B30A65" w:rsidRPr="00F97B0D">
        <w:rPr>
          <w:rFonts w:ascii="仿宋_GB2312" w:eastAsia="仿宋_GB2312" w:hAnsiTheme="minorEastAsia" w:hint="eastAsia"/>
          <w:b/>
          <w:sz w:val="28"/>
          <w:szCs w:val="28"/>
          <w:shd w:val="clear" w:color="auto" w:fill="FFFFFF"/>
        </w:rPr>
        <w:t>公司运营3年</w:t>
      </w:r>
      <w:r w:rsidR="0098731D">
        <w:rPr>
          <w:rFonts w:ascii="仿宋_GB2312" w:eastAsia="仿宋_GB2312" w:hAnsiTheme="minorEastAsia" w:hint="eastAsia"/>
          <w:b/>
          <w:sz w:val="28"/>
          <w:szCs w:val="28"/>
          <w:shd w:val="clear" w:color="auto" w:fill="FFFFFF"/>
        </w:rPr>
        <w:t>（含）</w:t>
      </w:r>
      <w:r w:rsidR="00B30A65" w:rsidRPr="00F97B0D">
        <w:rPr>
          <w:rFonts w:ascii="仿宋_GB2312" w:eastAsia="仿宋_GB2312" w:hAnsiTheme="minorEastAsia" w:hint="eastAsia"/>
          <w:b/>
          <w:sz w:val="28"/>
          <w:szCs w:val="28"/>
          <w:shd w:val="clear" w:color="auto" w:fill="FFFFFF"/>
        </w:rPr>
        <w:t>以上.</w:t>
      </w:r>
    </w:p>
    <w:p w:rsidR="00BE01D8" w:rsidRPr="00123AFD" w:rsidRDefault="00B114A2" w:rsidP="00B30A65">
      <w:pPr>
        <w:pStyle w:val="a9"/>
        <w:shd w:val="clear" w:color="auto" w:fill="FFFFFF"/>
        <w:spacing w:before="0" w:beforeAutospacing="0" w:after="0" w:afterAutospacing="0" w:line="360" w:lineRule="auto"/>
        <w:rPr>
          <w:rFonts w:ascii="仿宋_GB2312" w:eastAsia="仿宋_GB2312" w:hAnsiTheme="minorEastAsia"/>
          <w:b/>
          <w:color w:val="333333"/>
          <w:sz w:val="28"/>
          <w:szCs w:val="28"/>
        </w:rPr>
      </w:pPr>
      <w:r w:rsidRPr="00123AFD">
        <w:rPr>
          <w:rFonts w:ascii="仿宋_GB2312" w:eastAsia="仿宋_GB2312" w:hAnsiTheme="minorEastAsia" w:hint="eastAsia"/>
          <w:b/>
          <w:color w:val="333333"/>
          <w:sz w:val="28"/>
          <w:szCs w:val="28"/>
        </w:rPr>
        <w:t>2、</w:t>
      </w:r>
      <w:r w:rsidR="00B30A65" w:rsidRPr="00123AFD">
        <w:rPr>
          <w:rFonts w:ascii="仿宋_GB2312" w:eastAsia="仿宋_GB2312" w:hAnsiTheme="minorEastAsia" w:hint="eastAsia"/>
          <w:b/>
          <w:color w:val="333333"/>
          <w:sz w:val="28"/>
          <w:szCs w:val="28"/>
        </w:rPr>
        <w:t>无论投标结果如何，投标者自行承担投标发生的所有费用.</w:t>
      </w:r>
    </w:p>
    <w:p w:rsidR="002959E3" w:rsidRPr="00702D19" w:rsidRDefault="00B114A2" w:rsidP="00B114A2">
      <w:pPr>
        <w:pStyle w:val="a3"/>
        <w:spacing w:after="0" w:line="360" w:lineRule="auto"/>
        <w:rPr>
          <w:rFonts w:ascii="仿宋_GB2312" w:eastAsia="仿宋_GB2312" w:hAnsiTheme="minorEastAsia"/>
          <w:b/>
          <w:color w:val="FF0000"/>
          <w:sz w:val="28"/>
          <w:szCs w:val="28"/>
        </w:rPr>
      </w:pPr>
      <w:r w:rsidRPr="00123AFD">
        <w:rPr>
          <w:rFonts w:ascii="仿宋_GB2312" w:eastAsia="仿宋_GB2312" w:hAnsiTheme="minorEastAsia" w:hint="eastAsia"/>
          <w:b/>
          <w:color w:val="333333"/>
          <w:sz w:val="28"/>
          <w:szCs w:val="28"/>
        </w:rPr>
        <w:t>3、</w:t>
      </w:r>
      <w:r w:rsidR="00B30A65" w:rsidRPr="00F97B0D">
        <w:rPr>
          <w:rFonts w:ascii="仿宋_GB2312" w:eastAsia="仿宋_GB2312" w:hAnsiTheme="minorEastAsia" w:hint="eastAsia"/>
          <w:b/>
          <w:sz w:val="28"/>
          <w:szCs w:val="28"/>
        </w:rPr>
        <w:t>维保</w:t>
      </w:r>
      <w:r w:rsidR="00BE01D8" w:rsidRPr="00F97B0D">
        <w:rPr>
          <w:rFonts w:ascii="仿宋_GB2312" w:eastAsia="仿宋_GB2312" w:hAnsiTheme="minorEastAsia" w:hint="eastAsia"/>
          <w:b/>
          <w:sz w:val="28"/>
          <w:szCs w:val="28"/>
        </w:rPr>
        <w:t>单位需</w:t>
      </w:r>
      <w:r w:rsidR="00F97B0D">
        <w:rPr>
          <w:rFonts w:ascii="仿宋_GB2312" w:eastAsia="仿宋_GB2312" w:hAnsiTheme="minorEastAsia" w:hint="eastAsia"/>
          <w:b/>
          <w:sz w:val="28"/>
          <w:szCs w:val="28"/>
        </w:rPr>
        <w:t>按要求</w:t>
      </w:r>
      <w:r w:rsidR="00BE01D8" w:rsidRPr="00F97B0D">
        <w:rPr>
          <w:rFonts w:ascii="仿宋_GB2312" w:eastAsia="仿宋_GB2312" w:hAnsiTheme="minorEastAsia" w:hint="eastAsia"/>
          <w:b/>
          <w:sz w:val="28"/>
          <w:szCs w:val="28"/>
        </w:rPr>
        <w:t>委派</w:t>
      </w:r>
      <w:r w:rsidR="00F97B0D">
        <w:rPr>
          <w:rFonts w:ascii="仿宋_GB2312" w:eastAsia="仿宋_GB2312" w:hAnsiTheme="minorEastAsia" w:hint="eastAsia"/>
          <w:b/>
          <w:sz w:val="28"/>
          <w:szCs w:val="28"/>
        </w:rPr>
        <w:t>固定的</w:t>
      </w:r>
      <w:r w:rsidR="00BE01D8" w:rsidRPr="00F97B0D">
        <w:rPr>
          <w:rFonts w:ascii="仿宋_GB2312" w:eastAsia="仿宋_GB2312" w:hAnsiTheme="minorEastAsia" w:hint="eastAsia"/>
          <w:b/>
          <w:sz w:val="28"/>
          <w:szCs w:val="28"/>
        </w:rPr>
        <w:t>专业技术人员</w:t>
      </w:r>
      <w:r w:rsidR="008E4BFC" w:rsidRPr="00F97B0D">
        <w:rPr>
          <w:rFonts w:ascii="仿宋_GB2312" w:eastAsia="仿宋_GB2312" w:hAnsiTheme="minorEastAsia" w:hint="eastAsia"/>
          <w:b/>
          <w:sz w:val="28"/>
          <w:szCs w:val="28"/>
        </w:rPr>
        <w:t>驻点</w:t>
      </w:r>
      <w:r w:rsidR="00F97B0D">
        <w:rPr>
          <w:rFonts w:ascii="仿宋_GB2312" w:eastAsia="仿宋_GB2312" w:hAnsiTheme="minorEastAsia" w:hint="eastAsia"/>
          <w:b/>
          <w:sz w:val="28"/>
          <w:szCs w:val="28"/>
        </w:rPr>
        <w:t>，不得在未经甲方同意情况下</w:t>
      </w:r>
      <w:r w:rsidR="00C6747B">
        <w:rPr>
          <w:rFonts w:ascii="仿宋_GB2312" w:eastAsia="仿宋_GB2312" w:hAnsiTheme="minorEastAsia" w:hint="eastAsia"/>
          <w:b/>
          <w:sz w:val="28"/>
          <w:szCs w:val="28"/>
        </w:rPr>
        <w:t>更换</w:t>
      </w:r>
      <w:r w:rsidR="00F97B0D">
        <w:rPr>
          <w:rFonts w:ascii="仿宋_GB2312" w:eastAsia="仿宋_GB2312" w:hAnsiTheme="minorEastAsia" w:hint="eastAsia"/>
          <w:b/>
          <w:sz w:val="28"/>
          <w:szCs w:val="28"/>
        </w:rPr>
        <w:t>驻点人员</w:t>
      </w:r>
      <w:r w:rsidR="008E4BFC" w:rsidRPr="00F97B0D">
        <w:rPr>
          <w:rFonts w:ascii="仿宋_GB2312" w:eastAsia="仿宋_GB2312" w:hAnsiTheme="minorEastAsia" w:hint="eastAsia"/>
          <w:b/>
          <w:sz w:val="28"/>
          <w:szCs w:val="28"/>
        </w:rPr>
        <w:t>，</w:t>
      </w:r>
      <w:r w:rsidR="0098122B" w:rsidRPr="00F97B0D">
        <w:rPr>
          <w:rFonts w:ascii="仿宋_GB2312" w:eastAsia="仿宋_GB2312" w:hAnsiTheme="minorEastAsia" w:hint="eastAsia"/>
          <w:b/>
          <w:sz w:val="28"/>
          <w:szCs w:val="28"/>
        </w:rPr>
        <w:t>并提供技术人员证书和</w:t>
      </w:r>
      <w:proofErr w:type="gramStart"/>
      <w:r w:rsidR="0098122B" w:rsidRPr="00F97B0D">
        <w:rPr>
          <w:rFonts w:ascii="仿宋_GB2312" w:eastAsia="仿宋_GB2312" w:hAnsiTheme="minorEastAsia" w:hint="eastAsia"/>
          <w:b/>
          <w:sz w:val="28"/>
          <w:szCs w:val="28"/>
        </w:rPr>
        <w:t>社保证明</w:t>
      </w:r>
      <w:proofErr w:type="gramEnd"/>
      <w:r w:rsidR="0098122B" w:rsidRPr="00F97B0D">
        <w:rPr>
          <w:rFonts w:ascii="仿宋_GB2312" w:eastAsia="仿宋_GB2312" w:hAnsiTheme="minorEastAsia" w:hint="eastAsia"/>
          <w:b/>
          <w:sz w:val="28"/>
          <w:szCs w:val="28"/>
        </w:rPr>
        <w:t>截图，</w:t>
      </w:r>
      <w:r w:rsidR="00B30A65" w:rsidRPr="00F97B0D">
        <w:rPr>
          <w:rFonts w:ascii="仿宋_GB2312" w:eastAsia="仿宋_GB2312" w:hAnsiTheme="minorEastAsia" w:hint="eastAsia"/>
          <w:b/>
          <w:sz w:val="28"/>
          <w:szCs w:val="28"/>
        </w:rPr>
        <w:t>长期支持集团信息化维护服务.</w:t>
      </w:r>
    </w:p>
    <w:p w:rsidR="002959E3" w:rsidRPr="00123AFD" w:rsidRDefault="00B114A2" w:rsidP="00B114A2">
      <w:pPr>
        <w:pStyle w:val="a3"/>
        <w:spacing w:after="0" w:line="360" w:lineRule="auto"/>
        <w:rPr>
          <w:rFonts w:ascii="仿宋_GB2312" w:eastAsia="仿宋_GB2312" w:hAnsiTheme="minorEastAsia" w:cs="宋体"/>
          <w:b/>
          <w:bCs/>
          <w:kern w:val="11"/>
          <w:sz w:val="28"/>
          <w:szCs w:val="28"/>
          <w:lang w:val="zh-CN"/>
        </w:rPr>
      </w:pPr>
      <w:r w:rsidRPr="00123AFD">
        <w:rPr>
          <w:rFonts w:ascii="仿宋_GB2312" w:eastAsia="仿宋_GB2312" w:hAnsiTheme="minorEastAsia" w:hint="eastAsia"/>
          <w:b/>
          <w:color w:val="333333"/>
          <w:sz w:val="28"/>
          <w:szCs w:val="28"/>
        </w:rPr>
        <w:t>4、</w:t>
      </w:r>
      <w:r w:rsidR="00B30A65" w:rsidRPr="00F97B0D">
        <w:rPr>
          <w:rFonts w:ascii="仿宋_GB2312" w:eastAsia="仿宋_GB2312" w:hAnsiTheme="minorEastAsia" w:hint="eastAsia"/>
          <w:b/>
          <w:sz w:val="28"/>
          <w:szCs w:val="28"/>
          <w:shd w:val="clear" w:color="auto" w:fill="FFFFFF"/>
        </w:rPr>
        <w:t>相关医院维护案例（1个以上）.</w:t>
      </w:r>
    </w:p>
    <w:p w:rsidR="002959E3" w:rsidRPr="00123AFD" w:rsidRDefault="00B114A2" w:rsidP="00B114A2">
      <w:pPr>
        <w:pStyle w:val="a3"/>
        <w:spacing w:after="0" w:line="360" w:lineRule="auto"/>
        <w:rPr>
          <w:rFonts w:ascii="仿宋_GB2312" w:eastAsia="仿宋_GB2312" w:hAnsiTheme="minorEastAsia" w:cs="宋体"/>
          <w:b/>
          <w:bCs/>
          <w:kern w:val="11"/>
          <w:sz w:val="28"/>
          <w:szCs w:val="28"/>
          <w:lang w:val="zh-CN"/>
        </w:rPr>
      </w:pPr>
      <w:r w:rsidRPr="00123AFD">
        <w:rPr>
          <w:rFonts w:ascii="仿宋_GB2312" w:eastAsia="仿宋_GB2312" w:hAnsiTheme="minorEastAsia" w:hint="eastAsia"/>
          <w:b/>
          <w:color w:val="333333"/>
          <w:sz w:val="28"/>
          <w:szCs w:val="28"/>
        </w:rPr>
        <w:t>5、</w:t>
      </w:r>
      <w:r w:rsidR="002959E3" w:rsidRPr="00123AFD">
        <w:rPr>
          <w:rFonts w:ascii="仿宋_GB2312" w:eastAsia="仿宋_GB2312" w:hAnsiTheme="minorEastAsia" w:hint="eastAsia"/>
          <w:b/>
          <w:color w:val="333333"/>
          <w:sz w:val="28"/>
          <w:szCs w:val="28"/>
        </w:rPr>
        <w:t>服务承诺细则</w:t>
      </w:r>
      <w:r w:rsidR="00B30A65" w:rsidRPr="00123AFD">
        <w:rPr>
          <w:rFonts w:ascii="仿宋_GB2312" w:eastAsia="仿宋_GB2312" w:hAnsiTheme="minorEastAsia" w:hint="eastAsia"/>
          <w:b/>
          <w:color w:val="333333"/>
          <w:sz w:val="28"/>
          <w:szCs w:val="28"/>
        </w:rPr>
        <w:t>.</w:t>
      </w:r>
    </w:p>
    <w:p w:rsidR="002959E3" w:rsidRPr="00702D19" w:rsidRDefault="00B114A2" w:rsidP="00B114A2">
      <w:pPr>
        <w:pStyle w:val="a3"/>
        <w:spacing w:after="0" w:line="360" w:lineRule="auto"/>
        <w:rPr>
          <w:rFonts w:ascii="仿宋_GB2312" w:eastAsia="仿宋_GB2312" w:hAnsiTheme="minorEastAsia" w:cs="宋体"/>
          <w:b/>
          <w:bCs/>
          <w:color w:val="FF0000"/>
          <w:kern w:val="11"/>
          <w:sz w:val="28"/>
          <w:szCs w:val="28"/>
          <w:lang w:val="zh-CN"/>
        </w:rPr>
      </w:pPr>
      <w:r w:rsidRPr="00123AFD">
        <w:rPr>
          <w:rFonts w:ascii="仿宋_GB2312" w:eastAsia="仿宋_GB2312" w:hAnsiTheme="minorEastAsia" w:hint="eastAsia"/>
          <w:b/>
          <w:color w:val="333333"/>
          <w:sz w:val="28"/>
          <w:szCs w:val="28"/>
        </w:rPr>
        <w:t>6、</w:t>
      </w:r>
      <w:r w:rsidR="00F43851" w:rsidRPr="00123AFD">
        <w:rPr>
          <w:rFonts w:ascii="仿宋_GB2312" w:eastAsia="仿宋_GB2312" w:hAnsiTheme="minorEastAsia" w:cs="仿宋_GB2312" w:hint="eastAsia"/>
          <w:b/>
          <w:color w:val="000000"/>
          <w:sz w:val="28"/>
          <w:szCs w:val="28"/>
        </w:rPr>
        <w:t>提供企业诚信记录（供应商须提供本企业在五个信用记录查询网站中的至少其中一个，</w:t>
      </w:r>
      <w:r w:rsidR="00F43851" w:rsidRPr="00F97B0D">
        <w:rPr>
          <w:rFonts w:ascii="仿宋_GB2312" w:eastAsia="仿宋_GB2312" w:hAnsiTheme="minorEastAsia" w:cs="仿宋_GB2312" w:hint="eastAsia"/>
          <w:b/>
          <w:sz w:val="28"/>
          <w:szCs w:val="28"/>
        </w:rPr>
        <w:t>提供网页截图并盖公章，信用中国：</w:t>
      </w:r>
      <w:hyperlink r:id="rId7" w:history="1">
        <w:r w:rsidR="00F43851" w:rsidRPr="00F97B0D">
          <w:rPr>
            <w:rFonts w:ascii="仿宋_GB2312" w:eastAsia="仿宋_GB2312" w:hAnsiTheme="minorEastAsia" w:cs="仿宋_GB2312" w:hint="eastAsia"/>
            <w:b/>
            <w:sz w:val="28"/>
            <w:szCs w:val="28"/>
          </w:rPr>
          <w:t>www.creditchina.gov.cn</w:t>
        </w:r>
      </w:hyperlink>
      <w:r w:rsidR="00F43851" w:rsidRPr="00F97B0D">
        <w:rPr>
          <w:rFonts w:ascii="仿宋_GB2312" w:eastAsia="仿宋_GB2312" w:hAnsiTheme="minorEastAsia" w:cs="仿宋_GB2312" w:hint="eastAsia"/>
          <w:b/>
          <w:sz w:val="28"/>
          <w:szCs w:val="28"/>
        </w:rPr>
        <w:t>; 中国政府采购网：</w:t>
      </w:r>
      <w:hyperlink r:id="rId8" w:history="1">
        <w:r w:rsidR="00F43851" w:rsidRPr="00F97B0D">
          <w:rPr>
            <w:rFonts w:ascii="仿宋_GB2312" w:eastAsia="仿宋_GB2312" w:hAnsiTheme="minorEastAsia" w:cs="仿宋_GB2312" w:hint="eastAsia"/>
            <w:b/>
            <w:sz w:val="28"/>
            <w:szCs w:val="28"/>
          </w:rPr>
          <w:t>www.ccgp.gov.cn</w:t>
        </w:r>
      </w:hyperlink>
      <w:r w:rsidR="00F43851" w:rsidRPr="00F97B0D">
        <w:rPr>
          <w:rFonts w:ascii="仿宋_GB2312" w:eastAsia="仿宋_GB2312" w:hAnsiTheme="minorEastAsia" w:cs="仿宋_GB2312" w:hint="eastAsia"/>
          <w:b/>
          <w:sz w:val="28"/>
          <w:szCs w:val="28"/>
        </w:rPr>
        <w:t>; 深圳市政府采购监督管理网: www.zfcg.sz.gov.cn; 深圳政府采购网：</w:t>
      </w:r>
      <w:hyperlink r:id="rId9" w:history="1">
        <w:r w:rsidR="00F43851" w:rsidRPr="00F97B0D">
          <w:rPr>
            <w:rFonts w:ascii="仿宋_GB2312" w:eastAsia="仿宋_GB2312" w:hAnsiTheme="minorEastAsia" w:cs="仿宋_GB2312" w:hint="eastAsia"/>
            <w:b/>
            <w:sz w:val="28"/>
            <w:szCs w:val="28"/>
          </w:rPr>
          <w:t>www.cgzx.sz.gov.cn</w:t>
        </w:r>
      </w:hyperlink>
      <w:r w:rsidR="00F43851" w:rsidRPr="00F97B0D">
        <w:rPr>
          <w:rFonts w:ascii="仿宋_GB2312" w:eastAsia="仿宋_GB2312" w:hAnsiTheme="minorEastAsia" w:cs="仿宋_GB2312" w:hint="eastAsia"/>
          <w:b/>
          <w:sz w:val="28"/>
          <w:szCs w:val="28"/>
        </w:rPr>
        <w:t>; 深圳信用网：</w:t>
      </w:r>
      <w:hyperlink r:id="rId10" w:history="1">
        <w:r w:rsidR="00F43851" w:rsidRPr="00F97B0D">
          <w:rPr>
            <w:rFonts w:ascii="仿宋_GB2312" w:eastAsia="仿宋_GB2312" w:hAnsiTheme="minorEastAsia" w:cs="仿宋_GB2312" w:hint="eastAsia"/>
            <w:b/>
            <w:sz w:val="28"/>
            <w:szCs w:val="28"/>
          </w:rPr>
          <w:t>www.szcredit.org.cn</w:t>
        </w:r>
      </w:hyperlink>
      <w:r w:rsidR="00F43851" w:rsidRPr="00F97B0D">
        <w:rPr>
          <w:rFonts w:ascii="仿宋_GB2312" w:eastAsia="仿宋_GB2312" w:hAnsiTheme="minorEastAsia" w:cs="仿宋_GB2312" w:hint="eastAsia"/>
          <w:b/>
          <w:sz w:val="28"/>
          <w:szCs w:val="28"/>
        </w:rPr>
        <w:t>）。</w:t>
      </w:r>
    </w:p>
    <w:p w:rsidR="002959E3" w:rsidRPr="00123AFD" w:rsidRDefault="00B30A65" w:rsidP="00436689">
      <w:pPr>
        <w:pStyle w:val="a3"/>
        <w:spacing w:after="0"/>
        <w:rPr>
          <w:rFonts w:ascii="仿宋_GB2312" w:eastAsia="仿宋_GB2312" w:hAnsiTheme="minorEastAsia" w:cs="宋体"/>
          <w:b/>
          <w:bCs/>
          <w:kern w:val="11"/>
          <w:sz w:val="28"/>
          <w:szCs w:val="28"/>
          <w:lang w:val="zh-CN"/>
        </w:rPr>
      </w:pPr>
      <w:r w:rsidRPr="00123AFD">
        <w:rPr>
          <w:rFonts w:ascii="仿宋_GB2312" w:eastAsia="仿宋_GB2312" w:hAnsiTheme="minorEastAsia" w:hint="eastAsia"/>
          <w:b/>
          <w:color w:val="333333"/>
          <w:sz w:val="28"/>
          <w:szCs w:val="28"/>
          <w:shd w:val="clear" w:color="auto" w:fill="FFFFFF"/>
        </w:rPr>
        <w:t>7、本项目不接受联合体投标。</w:t>
      </w:r>
    </w:p>
    <w:p w:rsidR="00CC572F" w:rsidRPr="00123AFD" w:rsidRDefault="00CC572F" w:rsidP="005C48A8">
      <w:pPr>
        <w:pStyle w:val="a3"/>
        <w:spacing w:after="0"/>
        <w:outlineLvl w:val="0"/>
        <w:rPr>
          <w:rFonts w:ascii="仿宋_GB2312" w:eastAsia="仿宋_GB2312" w:hAnsiTheme="minorEastAsia" w:cs="宋体"/>
          <w:b/>
          <w:bCs/>
          <w:sz w:val="28"/>
          <w:szCs w:val="28"/>
          <w:lang w:val="zh-CN"/>
        </w:rPr>
      </w:pPr>
    </w:p>
    <w:p w:rsidR="00CC572F" w:rsidRPr="00123AFD" w:rsidRDefault="00CC572F" w:rsidP="00892FA5">
      <w:pPr>
        <w:pStyle w:val="a3"/>
        <w:spacing w:after="0"/>
        <w:jc w:val="center"/>
        <w:outlineLvl w:val="0"/>
        <w:rPr>
          <w:rFonts w:ascii="仿宋_GB2312" w:eastAsia="仿宋_GB2312" w:hAnsiTheme="minorEastAsia" w:cs="宋体"/>
          <w:b/>
          <w:bCs/>
          <w:sz w:val="28"/>
          <w:szCs w:val="28"/>
          <w:lang w:val="zh-CN"/>
        </w:rPr>
      </w:pPr>
    </w:p>
    <w:p w:rsidR="00F34960" w:rsidRPr="00803442" w:rsidRDefault="005C48A8" w:rsidP="00892FA5">
      <w:pPr>
        <w:pStyle w:val="a3"/>
        <w:spacing w:after="0"/>
        <w:jc w:val="center"/>
        <w:outlineLvl w:val="0"/>
        <w:rPr>
          <w:rFonts w:ascii="仿宋_GB2312" w:eastAsia="仿宋_GB2312" w:hAnsiTheme="minorEastAsia" w:cs="宋体"/>
          <w:b/>
          <w:bCs/>
          <w:sz w:val="52"/>
          <w:szCs w:val="52"/>
          <w:lang w:val="zh-CN"/>
        </w:rPr>
      </w:pPr>
      <w:r w:rsidRPr="00803442">
        <w:rPr>
          <w:rFonts w:ascii="仿宋_GB2312" w:eastAsia="仿宋_GB2312" w:hAnsiTheme="minorEastAsia" w:cs="宋体" w:hint="eastAsia"/>
          <w:b/>
          <w:bCs/>
          <w:sz w:val="52"/>
          <w:szCs w:val="52"/>
          <w:lang w:val="zh-CN"/>
        </w:rPr>
        <w:t>三</w:t>
      </w:r>
      <w:r w:rsidR="00FC66A7" w:rsidRPr="00803442">
        <w:rPr>
          <w:rFonts w:ascii="仿宋_GB2312" w:eastAsia="仿宋_GB2312" w:hAnsiTheme="minorEastAsia" w:cs="宋体" w:hint="eastAsia"/>
          <w:b/>
          <w:bCs/>
          <w:sz w:val="52"/>
          <w:szCs w:val="52"/>
          <w:lang w:val="zh-CN"/>
        </w:rPr>
        <w:t>、投标人必须提交的资料</w:t>
      </w:r>
    </w:p>
    <w:p w:rsidR="00F34960" w:rsidRPr="00123AFD" w:rsidRDefault="00F34960" w:rsidP="00436689">
      <w:pPr>
        <w:pStyle w:val="a3"/>
        <w:spacing w:after="0"/>
        <w:rPr>
          <w:rFonts w:ascii="仿宋_GB2312" w:eastAsia="仿宋_GB2312" w:hAnsiTheme="minorEastAsia" w:cs="宋体"/>
          <w:bCs/>
          <w:kern w:val="11"/>
          <w:sz w:val="28"/>
          <w:szCs w:val="28"/>
          <w:lang w:val="zh-CN"/>
        </w:rPr>
      </w:pPr>
    </w:p>
    <w:p w:rsidR="00F43851" w:rsidRPr="00F97B0D" w:rsidRDefault="00FC66A7" w:rsidP="00436689">
      <w:pPr>
        <w:pStyle w:val="a3"/>
        <w:spacing w:after="0"/>
        <w:rPr>
          <w:rFonts w:ascii="仿宋_GB2312" w:eastAsia="仿宋_GB2312" w:hAnsiTheme="minorEastAsia"/>
          <w:b/>
          <w:sz w:val="28"/>
          <w:szCs w:val="28"/>
        </w:rPr>
      </w:pPr>
      <w:r w:rsidRPr="00950FF2">
        <w:rPr>
          <w:rFonts w:ascii="仿宋_GB2312" w:eastAsia="仿宋_GB2312" w:hAnsiTheme="minorEastAsia" w:hint="eastAsia"/>
          <w:b/>
          <w:color w:val="000000"/>
          <w:sz w:val="28"/>
          <w:szCs w:val="28"/>
        </w:rPr>
        <w:t>按以下顺序装订投标文件</w:t>
      </w:r>
      <w:r w:rsidRPr="00950FF2">
        <w:rPr>
          <w:rFonts w:ascii="仿宋_GB2312" w:eastAsia="仿宋_GB2312" w:hAnsiTheme="minorEastAsia" w:hint="eastAsia"/>
          <w:b/>
          <w:color w:val="000000"/>
          <w:sz w:val="28"/>
          <w:szCs w:val="28"/>
        </w:rPr>
        <w:br/>
        <w:t>1、投标文件目录</w:t>
      </w:r>
      <w:r w:rsidRPr="00950FF2">
        <w:rPr>
          <w:rFonts w:ascii="仿宋_GB2312" w:eastAsia="仿宋_GB2312" w:hAnsiTheme="minorEastAsia" w:hint="eastAsia"/>
          <w:b/>
          <w:color w:val="000000"/>
          <w:sz w:val="28"/>
          <w:szCs w:val="28"/>
        </w:rPr>
        <w:br/>
        <w:t>2、法人授权书原件；</w:t>
      </w:r>
      <w:r w:rsidRPr="00950FF2">
        <w:rPr>
          <w:rFonts w:ascii="仿宋_GB2312" w:eastAsia="仿宋_GB2312" w:hAnsiTheme="minorEastAsia" w:hint="eastAsia"/>
          <w:b/>
          <w:color w:val="000000"/>
          <w:sz w:val="28"/>
          <w:szCs w:val="28"/>
        </w:rPr>
        <w:br/>
        <w:t>3、投标</w:t>
      </w:r>
      <w:r w:rsidR="00934669" w:rsidRPr="00950FF2">
        <w:rPr>
          <w:rFonts w:ascii="仿宋_GB2312" w:eastAsia="仿宋_GB2312" w:hAnsiTheme="minorEastAsia" w:hint="eastAsia"/>
          <w:b/>
          <w:color w:val="000000"/>
          <w:sz w:val="28"/>
          <w:szCs w:val="28"/>
        </w:rPr>
        <w:t>承诺书</w:t>
      </w:r>
      <w:r w:rsidRPr="00950FF2">
        <w:rPr>
          <w:rFonts w:ascii="仿宋_GB2312" w:eastAsia="仿宋_GB2312" w:hAnsiTheme="minorEastAsia" w:hint="eastAsia"/>
          <w:b/>
          <w:color w:val="000000"/>
          <w:sz w:val="28"/>
          <w:szCs w:val="28"/>
        </w:rPr>
        <w:t>；</w:t>
      </w:r>
      <w:r w:rsidRPr="00950FF2">
        <w:rPr>
          <w:rFonts w:ascii="仿宋_GB2312" w:eastAsia="仿宋_GB2312" w:hAnsiTheme="minorEastAsia" w:hint="eastAsia"/>
          <w:b/>
          <w:color w:val="000000"/>
          <w:sz w:val="28"/>
          <w:szCs w:val="28"/>
        </w:rPr>
        <w:br/>
        <w:t>4</w:t>
      </w:r>
      <w:r w:rsidR="00A05F97" w:rsidRPr="00950FF2">
        <w:rPr>
          <w:rFonts w:ascii="仿宋_GB2312" w:eastAsia="仿宋_GB2312" w:hAnsiTheme="minorEastAsia" w:hint="eastAsia"/>
          <w:b/>
          <w:color w:val="000000"/>
          <w:sz w:val="28"/>
          <w:szCs w:val="28"/>
        </w:rPr>
        <w:t>、经年检合格且有效的营业执照</w:t>
      </w:r>
      <w:r w:rsidRPr="00950FF2">
        <w:rPr>
          <w:rFonts w:ascii="仿宋_GB2312" w:eastAsia="仿宋_GB2312" w:hAnsiTheme="minorEastAsia" w:hint="eastAsia"/>
          <w:b/>
          <w:color w:val="000000"/>
          <w:sz w:val="28"/>
          <w:szCs w:val="28"/>
        </w:rPr>
        <w:t>（复印件加盖公章）；</w:t>
      </w:r>
      <w:r w:rsidRPr="00950FF2">
        <w:rPr>
          <w:rFonts w:ascii="仿宋_GB2312" w:eastAsia="仿宋_GB2312" w:hAnsiTheme="minorEastAsia" w:hint="eastAsia"/>
          <w:b/>
          <w:color w:val="000000"/>
          <w:sz w:val="28"/>
          <w:szCs w:val="28"/>
        </w:rPr>
        <w:br/>
      </w:r>
      <w:r w:rsidR="00C6137B" w:rsidRPr="00F97B0D">
        <w:rPr>
          <w:rFonts w:ascii="仿宋_GB2312" w:eastAsia="仿宋_GB2312" w:hAnsiTheme="minorEastAsia" w:hint="eastAsia"/>
          <w:b/>
          <w:sz w:val="28"/>
          <w:szCs w:val="28"/>
        </w:rPr>
        <w:t>5</w:t>
      </w:r>
      <w:r w:rsidRPr="00F97B0D">
        <w:rPr>
          <w:rFonts w:ascii="仿宋_GB2312" w:eastAsia="仿宋_GB2312" w:hAnsiTheme="minorEastAsia" w:hint="eastAsia"/>
          <w:b/>
          <w:sz w:val="28"/>
          <w:szCs w:val="28"/>
        </w:rPr>
        <w:t>、</w:t>
      </w:r>
      <w:r w:rsidR="00F43851" w:rsidRPr="00F97B0D">
        <w:rPr>
          <w:rFonts w:ascii="仿宋_GB2312" w:eastAsia="仿宋_GB2312" w:hAnsiTheme="minorEastAsia" w:hint="eastAsia"/>
          <w:b/>
          <w:sz w:val="28"/>
          <w:szCs w:val="28"/>
        </w:rPr>
        <w:t>相似</w:t>
      </w:r>
      <w:r w:rsidR="0002568D" w:rsidRPr="00F97B0D">
        <w:rPr>
          <w:rFonts w:ascii="仿宋_GB2312" w:eastAsia="仿宋_GB2312" w:hAnsiTheme="minorEastAsia" w:hint="eastAsia"/>
          <w:b/>
          <w:sz w:val="28"/>
          <w:szCs w:val="28"/>
        </w:rPr>
        <w:t>医疗维护</w:t>
      </w:r>
      <w:r w:rsidR="00F43851" w:rsidRPr="00F97B0D">
        <w:rPr>
          <w:rFonts w:ascii="仿宋_GB2312" w:eastAsia="仿宋_GB2312" w:hAnsiTheme="minorEastAsia" w:hint="eastAsia"/>
          <w:b/>
          <w:sz w:val="28"/>
          <w:szCs w:val="28"/>
        </w:rPr>
        <w:t>案例（合同复印件加盖公章）；</w:t>
      </w:r>
    </w:p>
    <w:p w:rsidR="00F43851" w:rsidRPr="00F97B0D" w:rsidRDefault="0098122B" w:rsidP="00436689">
      <w:pPr>
        <w:pStyle w:val="a3"/>
        <w:spacing w:after="0"/>
        <w:rPr>
          <w:rFonts w:ascii="仿宋_GB2312" w:eastAsia="仿宋_GB2312" w:hAnsiTheme="minorEastAsia" w:cs="仿宋_GB2312"/>
          <w:b/>
          <w:sz w:val="28"/>
          <w:szCs w:val="28"/>
        </w:rPr>
      </w:pPr>
      <w:r w:rsidRPr="00F97B0D">
        <w:rPr>
          <w:rFonts w:ascii="仿宋_GB2312" w:eastAsia="仿宋_GB2312" w:hAnsiTheme="minorEastAsia" w:hint="eastAsia"/>
          <w:b/>
          <w:sz w:val="28"/>
          <w:szCs w:val="28"/>
        </w:rPr>
        <w:t>6、</w:t>
      </w:r>
      <w:r w:rsidR="00F43851" w:rsidRPr="00F97B0D">
        <w:rPr>
          <w:rFonts w:ascii="仿宋_GB2312" w:eastAsia="仿宋_GB2312" w:hAnsiTheme="minorEastAsia" w:cs="仿宋_GB2312" w:hint="eastAsia"/>
          <w:b/>
          <w:sz w:val="28"/>
          <w:szCs w:val="28"/>
        </w:rPr>
        <w:t>企业诚信记录</w:t>
      </w:r>
      <w:r w:rsidRPr="00F97B0D">
        <w:rPr>
          <w:rFonts w:ascii="仿宋_GB2312" w:eastAsia="仿宋_GB2312" w:hAnsiTheme="minorEastAsia" w:cs="仿宋_GB2312" w:hint="eastAsia"/>
          <w:b/>
          <w:sz w:val="28"/>
          <w:szCs w:val="28"/>
        </w:rPr>
        <w:t>（加盖公章）；</w:t>
      </w:r>
    </w:p>
    <w:p w:rsidR="00F43851" w:rsidRPr="00F97B0D" w:rsidRDefault="0098122B" w:rsidP="00436689">
      <w:pPr>
        <w:pStyle w:val="a3"/>
        <w:spacing w:after="0"/>
        <w:rPr>
          <w:rFonts w:ascii="仿宋_GB2312" w:eastAsia="仿宋_GB2312" w:hAnsiTheme="minorEastAsia"/>
          <w:b/>
          <w:sz w:val="28"/>
          <w:szCs w:val="28"/>
        </w:rPr>
      </w:pPr>
      <w:r w:rsidRPr="00F97B0D">
        <w:rPr>
          <w:rFonts w:ascii="仿宋_GB2312" w:eastAsia="仿宋_GB2312" w:hAnsiTheme="minorEastAsia" w:cs="仿宋_GB2312" w:hint="eastAsia"/>
          <w:b/>
          <w:sz w:val="28"/>
          <w:szCs w:val="28"/>
        </w:rPr>
        <w:t>7、技术人员证书和</w:t>
      </w:r>
      <w:proofErr w:type="gramStart"/>
      <w:r w:rsidRPr="00F97B0D">
        <w:rPr>
          <w:rFonts w:ascii="仿宋_GB2312" w:eastAsia="仿宋_GB2312" w:hAnsiTheme="minorEastAsia" w:cs="仿宋_GB2312" w:hint="eastAsia"/>
          <w:b/>
          <w:sz w:val="28"/>
          <w:szCs w:val="28"/>
        </w:rPr>
        <w:t>社保证明</w:t>
      </w:r>
      <w:proofErr w:type="gramEnd"/>
      <w:r w:rsidRPr="00F97B0D">
        <w:rPr>
          <w:rFonts w:ascii="仿宋_GB2312" w:eastAsia="仿宋_GB2312" w:hAnsiTheme="minorEastAsia" w:cs="仿宋_GB2312" w:hint="eastAsia"/>
          <w:b/>
          <w:sz w:val="28"/>
          <w:szCs w:val="28"/>
        </w:rPr>
        <w:t>截图（加盖公章）.</w:t>
      </w:r>
    </w:p>
    <w:p w:rsidR="00FC66A7" w:rsidRPr="00950FF2" w:rsidRDefault="00FC66A7" w:rsidP="00436689">
      <w:pPr>
        <w:pStyle w:val="a3"/>
        <w:spacing w:after="0"/>
        <w:rPr>
          <w:rFonts w:ascii="仿宋_GB2312" w:eastAsia="仿宋_GB2312" w:hAnsiTheme="minorEastAsia"/>
          <w:b/>
          <w:color w:val="000000"/>
          <w:sz w:val="28"/>
          <w:szCs w:val="28"/>
        </w:rPr>
      </w:pPr>
      <w:r w:rsidRPr="00950FF2">
        <w:rPr>
          <w:rFonts w:ascii="仿宋_GB2312" w:eastAsia="仿宋_GB2312" w:hAnsiTheme="minorEastAsia" w:hint="eastAsia"/>
          <w:b/>
          <w:color w:val="000000"/>
          <w:sz w:val="28"/>
          <w:szCs w:val="28"/>
        </w:rPr>
        <w:br/>
        <w:t>上述资料应该是最新、有效、清晰的；复印件应与原件一致，并在复印件加盖投标人公章，所有证件原件现场备查。</w:t>
      </w:r>
    </w:p>
    <w:p w:rsidR="00803442" w:rsidRPr="00950FF2" w:rsidRDefault="00803442" w:rsidP="00803442">
      <w:pPr>
        <w:autoSpaceDE w:val="0"/>
        <w:autoSpaceDN w:val="0"/>
        <w:adjustRightInd w:val="0"/>
        <w:spacing w:line="360" w:lineRule="auto"/>
        <w:jc w:val="center"/>
        <w:rPr>
          <w:rFonts w:ascii="仿宋_GB2312" w:eastAsia="仿宋_GB2312" w:hAnsiTheme="minorEastAsia"/>
          <w:b/>
          <w:sz w:val="52"/>
          <w:szCs w:val="52"/>
        </w:rPr>
      </w:pPr>
    </w:p>
    <w:p w:rsidR="00395F21" w:rsidRPr="00803442" w:rsidRDefault="00BA6443" w:rsidP="00803442">
      <w:pPr>
        <w:autoSpaceDE w:val="0"/>
        <w:autoSpaceDN w:val="0"/>
        <w:adjustRightInd w:val="0"/>
        <w:spacing w:line="360" w:lineRule="auto"/>
        <w:jc w:val="center"/>
        <w:rPr>
          <w:rFonts w:ascii="仿宋_GB2312" w:eastAsia="仿宋_GB2312" w:hAnsiTheme="minorEastAsia"/>
          <w:b/>
          <w:sz w:val="52"/>
          <w:szCs w:val="52"/>
        </w:rPr>
      </w:pPr>
      <w:r w:rsidRPr="00803442">
        <w:rPr>
          <w:rFonts w:ascii="仿宋_GB2312" w:eastAsia="仿宋_GB2312" w:hAnsiTheme="minorEastAsia" w:hint="eastAsia"/>
          <w:b/>
          <w:sz w:val="52"/>
          <w:szCs w:val="52"/>
        </w:rPr>
        <w:t>四</w:t>
      </w:r>
      <w:r w:rsidR="00B15DB0" w:rsidRPr="00803442">
        <w:rPr>
          <w:rFonts w:ascii="仿宋_GB2312" w:eastAsia="仿宋_GB2312" w:hAnsiTheme="minorEastAsia" w:hint="eastAsia"/>
          <w:b/>
          <w:sz w:val="52"/>
          <w:szCs w:val="52"/>
        </w:rPr>
        <w:t>、</w:t>
      </w:r>
      <w:r w:rsidR="00395F21" w:rsidRPr="00803442">
        <w:rPr>
          <w:rFonts w:ascii="仿宋_GB2312" w:eastAsia="仿宋_GB2312" w:hAnsiTheme="minorEastAsia" w:hint="eastAsia"/>
          <w:b/>
          <w:sz w:val="52"/>
          <w:szCs w:val="52"/>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695"/>
        <w:gridCol w:w="135"/>
        <w:gridCol w:w="1701"/>
        <w:gridCol w:w="156"/>
        <w:gridCol w:w="694"/>
        <w:gridCol w:w="142"/>
        <w:gridCol w:w="1417"/>
        <w:gridCol w:w="2977"/>
      </w:tblGrid>
      <w:tr w:rsidR="007423BB" w:rsidRPr="0070116E" w:rsidTr="00702D19">
        <w:tc>
          <w:tcPr>
            <w:tcW w:w="838"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序号</w:t>
            </w:r>
          </w:p>
        </w:tc>
        <w:tc>
          <w:tcPr>
            <w:tcW w:w="4940" w:type="dxa"/>
            <w:gridSpan w:val="7"/>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评分项</w:t>
            </w:r>
          </w:p>
        </w:tc>
        <w:tc>
          <w:tcPr>
            <w:tcW w:w="2977"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权重</w:t>
            </w:r>
          </w:p>
        </w:tc>
      </w:tr>
      <w:tr w:rsidR="007423BB" w:rsidRPr="0070116E" w:rsidTr="00702D19">
        <w:tc>
          <w:tcPr>
            <w:tcW w:w="838"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w:t>
            </w:r>
          </w:p>
        </w:tc>
        <w:tc>
          <w:tcPr>
            <w:tcW w:w="4940" w:type="dxa"/>
            <w:gridSpan w:val="7"/>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价格</w:t>
            </w:r>
          </w:p>
        </w:tc>
        <w:tc>
          <w:tcPr>
            <w:tcW w:w="2977" w:type="dxa"/>
          </w:tcPr>
          <w:p w:rsidR="007423BB" w:rsidRPr="0070116E" w:rsidRDefault="0098731D"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30</w:t>
            </w:r>
          </w:p>
        </w:tc>
      </w:tr>
      <w:tr w:rsidR="007423BB" w:rsidRPr="0070116E" w:rsidTr="00702D19">
        <w:tc>
          <w:tcPr>
            <w:tcW w:w="838"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2</w:t>
            </w:r>
          </w:p>
        </w:tc>
        <w:tc>
          <w:tcPr>
            <w:tcW w:w="4940" w:type="dxa"/>
            <w:gridSpan w:val="7"/>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技术部分</w:t>
            </w:r>
          </w:p>
        </w:tc>
        <w:tc>
          <w:tcPr>
            <w:tcW w:w="2977" w:type="dxa"/>
          </w:tcPr>
          <w:p w:rsidR="007423BB" w:rsidRPr="0070116E" w:rsidRDefault="006F699F"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20</w:t>
            </w:r>
          </w:p>
        </w:tc>
      </w:tr>
      <w:tr w:rsidR="007423BB" w:rsidRPr="0070116E" w:rsidTr="00702D19">
        <w:trPr>
          <w:trHeight w:val="73"/>
        </w:trPr>
        <w:tc>
          <w:tcPr>
            <w:tcW w:w="838" w:type="dxa"/>
            <w:vMerge w:val="restart"/>
          </w:tcPr>
          <w:p w:rsidR="007423BB" w:rsidRPr="0070116E" w:rsidRDefault="007423BB" w:rsidP="009B1D85">
            <w:pPr>
              <w:rPr>
                <w:rFonts w:ascii="仿宋_GB2312" w:eastAsia="仿宋_GB2312" w:hAnsiTheme="minorEastAsia"/>
                <w:sz w:val="28"/>
                <w:szCs w:val="28"/>
              </w:rPr>
            </w:pPr>
          </w:p>
        </w:tc>
        <w:tc>
          <w:tcPr>
            <w:tcW w:w="830" w:type="dxa"/>
            <w:gridSpan w:val="2"/>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序号</w:t>
            </w:r>
          </w:p>
        </w:tc>
        <w:tc>
          <w:tcPr>
            <w:tcW w:w="1701"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评分因素</w:t>
            </w:r>
          </w:p>
        </w:tc>
        <w:tc>
          <w:tcPr>
            <w:tcW w:w="850" w:type="dxa"/>
            <w:gridSpan w:val="2"/>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权重</w:t>
            </w:r>
          </w:p>
        </w:tc>
        <w:tc>
          <w:tcPr>
            <w:tcW w:w="1559" w:type="dxa"/>
            <w:gridSpan w:val="2"/>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评分方式</w:t>
            </w:r>
          </w:p>
        </w:tc>
        <w:tc>
          <w:tcPr>
            <w:tcW w:w="2977"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评分准则</w:t>
            </w:r>
          </w:p>
        </w:tc>
      </w:tr>
      <w:tr w:rsidR="007423BB" w:rsidRPr="0070116E" w:rsidTr="00702D19">
        <w:trPr>
          <w:trHeight w:val="69"/>
        </w:trPr>
        <w:tc>
          <w:tcPr>
            <w:tcW w:w="838" w:type="dxa"/>
            <w:vMerge/>
          </w:tcPr>
          <w:p w:rsidR="007423BB" w:rsidRPr="0070116E" w:rsidRDefault="007423BB" w:rsidP="009B1D85">
            <w:pPr>
              <w:rPr>
                <w:rFonts w:ascii="仿宋_GB2312" w:eastAsia="仿宋_GB2312" w:hAnsiTheme="minorEastAsia"/>
                <w:sz w:val="28"/>
                <w:szCs w:val="28"/>
              </w:rPr>
            </w:pPr>
          </w:p>
        </w:tc>
        <w:tc>
          <w:tcPr>
            <w:tcW w:w="830" w:type="dxa"/>
            <w:gridSpan w:val="2"/>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1</w:t>
            </w:r>
          </w:p>
        </w:tc>
        <w:tc>
          <w:tcPr>
            <w:tcW w:w="1701" w:type="dxa"/>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整体技术方案评价</w:t>
            </w:r>
          </w:p>
        </w:tc>
        <w:tc>
          <w:tcPr>
            <w:tcW w:w="850" w:type="dxa"/>
            <w:gridSpan w:val="2"/>
            <w:vAlign w:val="center"/>
          </w:tcPr>
          <w:p w:rsidR="007423BB" w:rsidRPr="0070116E" w:rsidRDefault="007423BB" w:rsidP="00F43851">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w:t>
            </w:r>
            <w:r w:rsidR="006F699F" w:rsidRPr="0070116E">
              <w:rPr>
                <w:rFonts w:ascii="仿宋_GB2312" w:eastAsia="仿宋_GB2312" w:hAnsiTheme="minorEastAsia" w:hint="eastAsia"/>
                <w:sz w:val="28"/>
                <w:szCs w:val="28"/>
              </w:rPr>
              <w:t>0</w:t>
            </w:r>
          </w:p>
        </w:tc>
        <w:tc>
          <w:tcPr>
            <w:tcW w:w="1559" w:type="dxa"/>
            <w:gridSpan w:val="2"/>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7423BB" w:rsidRPr="0070116E" w:rsidRDefault="007423BB" w:rsidP="009B1D85">
            <w:pPr>
              <w:rPr>
                <w:rFonts w:ascii="仿宋_GB2312" w:eastAsia="仿宋_GB2312" w:hAnsiTheme="minorEastAsia"/>
                <w:b/>
                <w:sz w:val="28"/>
                <w:szCs w:val="28"/>
              </w:rPr>
            </w:pPr>
            <w:r w:rsidRPr="0070116E">
              <w:rPr>
                <w:rFonts w:ascii="仿宋_GB2312" w:eastAsia="仿宋_GB2312" w:hAnsiTheme="minorEastAsia" w:hint="eastAsia"/>
                <w:b/>
                <w:sz w:val="28"/>
                <w:szCs w:val="28"/>
              </w:rPr>
              <w:t xml:space="preserve"> 评</w:t>
            </w:r>
            <w:r w:rsidRPr="0070116E">
              <w:rPr>
                <w:rFonts w:ascii="仿宋_GB2312" w:eastAsia="仿宋_GB2312" w:hAnsiTheme="minorEastAsia" w:hint="eastAsia"/>
                <w:b/>
                <w:bCs/>
                <w:sz w:val="28"/>
                <w:szCs w:val="28"/>
              </w:rPr>
              <w:t>分</w:t>
            </w:r>
            <w:r w:rsidRPr="0070116E">
              <w:rPr>
                <w:rFonts w:ascii="仿宋_GB2312" w:eastAsia="仿宋_GB2312" w:hAnsiTheme="minorEastAsia" w:hint="eastAsia"/>
                <w:b/>
                <w:sz w:val="28"/>
                <w:szCs w:val="28"/>
              </w:rPr>
              <w:t>标准：</w:t>
            </w:r>
          </w:p>
          <w:p w:rsidR="007423BB" w:rsidRPr="0070116E" w:rsidRDefault="007423BB" w:rsidP="007423BB">
            <w:pPr>
              <w:rPr>
                <w:rFonts w:ascii="仿宋_GB2312" w:eastAsia="仿宋_GB2312" w:hAnsiTheme="minorEastAsia"/>
                <w:sz w:val="28"/>
                <w:szCs w:val="28"/>
              </w:rPr>
            </w:pPr>
            <w:r w:rsidRPr="0070116E">
              <w:rPr>
                <w:rFonts w:ascii="仿宋_GB2312" w:eastAsia="仿宋_GB2312" w:hAnsiTheme="minorEastAsia" w:hint="eastAsia"/>
                <w:sz w:val="28"/>
                <w:szCs w:val="28"/>
              </w:rPr>
              <w:t>整体方案设计目标清晰、规划到位、 切合客户的实际要求、充分</w:t>
            </w:r>
            <w:r w:rsidRPr="0070116E">
              <w:rPr>
                <w:rFonts w:ascii="仿宋_GB2312" w:eastAsia="仿宋_GB2312" w:hAnsiTheme="minorEastAsia" w:hint="eastAsia"/>
                <w:sz w:val="28"/>
                <w:szCs w:val="28"/>
              </w:rPr>
              <w:lastRenderedPageBreak/>
              <w:t>满足客户 的应用需求，便于客户从理解掌握等方面来综合评分。横向比较，分档评分：</w:t>
            </w:r>
            <w:proofErr w:type="gramStart"/>
            <w:r w:rsidRPr="0070116E">
              <w:rPr>
                <w:rFonts w:ascii="仿宋_GB2312" w:eastAsia="仿宋_GB2312" w:hAnsiTheme="minorEastAsia" w:hint="eastAsia"/>
                <w:sz w:val="28"/>
                <w:szCs w:val="28"/>
              </w:rPr>
              <w:t>优得</w:t>
            </w:r>
            <w:proofErr w:type="gramEnd"/>
            <w:r w:rsidR="006F699F" w:rsidRPr="0070116E">
              <w:rPr>
                <w:rFonts w:ascii="仿宋_GB2312" w:eastAsia="仿宋_GB2312" w:hAnsiTheme="minorEastAsia" w:hint="eastAsia"/>
                <w:sz w:val="28"/>
                <w:szCs w:val="28"/>
              </w:rPr>
              <w:t>8-10</w:t>
            </w:r>
            <w:r w:rsidRPr="0070116E">
              <w:rPr>
                <w:rFonts w:ascii="仿宋_GB2312" w:eastAsia="仿宋_GB2312" w:hAnsiTheme="minorEastAsia" w:hint="eastAsia"/>
                <w:sz w:val="28"/>
                <w:szCs w:val="28"/>
              </w:rPr>
              <w:t xml:space="preserve">分、 </w:t>
            </w:r>
            <w:proofErr w:type="gramStart"/>
            <w:r w:rsidRPr="0070116E">
              <w:rPr>
                <w:rFonts w:ascii="仿宋_GB2312" w:eastAsia="仿宋_GB2312" w:hAnsiTheme="minorEastAsia" w:hint="eastAsia"/>
                <w:sz w:val="28"/>
                <w:szCs w:val="28"/>
              </w:rPr>
              <w:t>良得</w:t>
            </w:r>
            <w:proofErr w:type="gramEnd"/>
            <w:r w:rsidR="006F699F" w:rsidRPr="0070116E">
              <w:rPr>
                <w:rFonts w:ascii="仿宋_GB2312" w:eastAsia="仿宋_GB2312" w:hAnsiTheme="minorEastAsia" w:hint="eastAsia"/>
                <w:sz w:val="28"/>
                <w:szCs w:val="28"/>
              </w:rPr>
              <w:t>7-8</w:t>
            </w:r>
            <w:r w:rsidRPr="0070116E">
              <w:rPr>
                <w:rFonts w:ascii="仿宋_GB2312" w:eastAsia="仿宋_GB2312" w:hAnsiTheme="minorEastAsia" w:hint="eastAsia"/>
                <w:sz w:val="28"/>
                <w:szCs w:val="28"/>
              </w:rPr>
              <w:t>分、中得</w:t>
            </w:r>
            <w:r w:rsidR="006F699F" w:rsidRPr="0070116E">
              <w:rPr>
                <w:rFonts w:ascii="仿宋_GB2312" w:eastAsia="仿宋_GB2312" w:hAnsiTheme="minorEastAsia" w:hint="eastAsia"/>
                <w:sz w:val="28"/>
                <w:szCs w:val="28"/>
              </w:rPr>
              <w:t>4-6</w:t>
            </w:r>
            <w:r w:rsidRPr="0070116E">
              <w:rPr>
                <w:rFonts w:ascii="仿宋_GB2312" w:eastAsia="仿宋_GB2312" w:hAnsiTheme="minorEastAsia" w:hint="eastAsia"/>
                <w:sz w:val="28"/>
                <w:szCs w:val="28"/>
              </w:rPr>
              <w:t xml:space="preserve">分、差得 </w:t>
            </w:r>
            <w:r w:rsidR="006F699F" w:rsidRPr="0070116E">
              <w:rPr>
                <w:rFonts w:ascii="仿宋_GB2312" w:eastAsia="仿宋_GB2312" w:hAnsiTheme="minorEastAsia" w:hint="eastAsia"/>
                <w:sz w:val="28"/>
                <w:szCs w:val="28"/>
              </w:rPr>
              <w:t>3</w:t>
            </w:r>
            <w:r w:rsidRPr="0070116E">
              <w:rPr>
                <w:rFonts w:ascii="仿宋_GB2312" w:eastAsia="仿宋_GB2312" w:hAnsiTheme="minorEastAsia" w:hint="eastAsia"/>
                <w:sz w:val="28"/>
                <w:szCs w:val="28"/>
              </w:rPr>
              <w:t>分</w:t>
            </w:r>
            <w:r w:rsidR="0098731D" w:rsidRPr="0070116E">
              <w:rPr>
                <w:rFonts w:ascii="仿宋_GB2312" w:eastAsia="仿宋_GB2312" w:hAnsiTheme="minorEastAsia" w:hint="eastAsia"/>
                <w:sz w:val="28"/>
                <w:szCs w:val="28"/>
              </w:rPr>
              <w:t>以下</w:t>
            </w:r>
            <w:r w:rsidRPr="0070116E">
              <w:rPr>
                <w:rFonts w:ascii="仿宋_GB2312" w:eastAsia="仿宋_GB2312" w:hAnsiTheme="minorEastAsia" w:hint="eastAsia"/>
                <w:sz w:val="28"/>
                <w:szCs w:val="28"/>
              </w:rPr>
              <w:t>；未提供得0分。</w:t>
            </w:r>
          </w:p>
        </w:tc>
      </w:tr>
      <w:tr w:rsidR="007423BB" w:rsidRPr="0070116E" w:rsidTr="00702D19">
        <w:trPr>
          <w:trHeight w:val="69"/>
        </w:trPr>
        <w:tc>
          <w:tcPr>
            <w:tcW w:w="838" w:type="dxa"/>
            <w:vMerge/>
          </w:tcPr>
          <w:p w:rsidR="007423BB" w:rsidRPr="0070116E" w:rsidRDefault="007423BB" w:rsidP="009B1D85">
            <w:pPr>
              <w:rPr>
                <w:rFonts w:ascii="仿宋_GB2312" w:eastAsia="仿宋_GB2312" w:hAnsiTheme="minorEastAsia"/>
                <w:sz w:val="28"/>
                <w:szCs w:val="28"/>
              </w:rPr>
            </w:pPr>
          </w:p>
        </w:tc>
        <w:tc>
          <w:tcPr>
            <w:tcW w:w="830" w:type="dxa"/>
            <w:gridSpan w:val="2"/>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2</w:t>
            </w:r>
          </w:p>
        </w:tc>
        <w:tc>
          <w:tcPr>
            <w:tcW w:w="1701" w:type="dxa"/>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售后服务方案评价</w:t>
            </w:r>
          </w:p>
        </w:tc>
        <w:tc>
          <w:tcPr>
            <w:tcW w:w="850" w:type="dxa"/>
            <w:gridSpan w:val="2"/>
            <w:vAlign w:val="center"/>
          </w:tcPr>
          <w:p w:rsidR="007423BB" w:rsidRPr="0070116E" w:rsidRDefault="007423BB" w:rsidP="00F43851">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w:t>
            </w:r>
            <w:r w:rsidR="006F699F" w:rsidRPr="0070116E">
              <w:rPr>
                <w:rFonts w:ascii="仿宋_GB2312" w:eastAsia="仿宋_GB2312" w:hAnsiTheme="minorEastAsia" w:hint="eastAsia"/>
                <w:sz w:val="28"/>
                <w:szCs w:val="28"/>
              </w:rPr>
              <w:t>0</w:t>
            </w:r>
          </w:p>
        </w:tc>
        <w:tc>
          <w:tcPr>
            <w:tcW w:w="1559" w:type="dxa"/>
            <w:gridSpan w:val="2"/>
            <w:vAlign w:val="center"/>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b/>
                <w:bCs/>
                <w:sz w:val="28"/>
                <w:szCs w:val="28"/>
              </w:rPr>
              <w:t>评分标准</w:t>
            </w:r>
            <w:r w:rsidRPr="0070116E">
              <w:rPr>
                <w:rFonts w:ascii="仿宋_GB2312" w:eastAsia="仿宋_GB2312" w:hAnsiTheme="minorEastAsia" w:hint="eastAsia"/>
                <w:sz w:val="28"/>
                <w:szCs w:val="28"/>
              </w:rPr>
              <w:t>：</w:t>
            </w:r>
          </w:p>
          <w:p w:rsidR="007423BB" w:rsidRPr="0070116E" w:rsidRDefault="007423BB"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投标</w:t>
            </w:r>
            <w:r w:rsidR="00BB68F3" w:rsidRPr="0070116E">
              <w:rPr>
                <w:rFonts w:ascii="仿宋_GB2312" w:eastAsia="仿宋_GB2312" w:hAnsiTheme="minorEastAsia" w:hint="eastAsia"/>
                <w:sz w:val="28"/>
                <w:szCs w:val="28"/>
              </w:rPr>
              <w:t xml:space="preserve">对服务承诺、维护等情况进行响应描述。 </w:t>
            </w:r>
          </w:p>
          <w:p w:rsidR="007423BB" w:rsidRPr="0070116E" w:rsidRDefault="007423BB" w:rsidP="007423BB">
            <w:pPr>
              <w:rPr>
                <w:rFonts w:ascii="仿宋_GB2312" w:eastAsia="仿宋_GB2312" w:hAnsiTheme="minorEastAsia"/>
                <w:sz w:val="28"/>
                <w:szCs w:val="28"/>
              </w:rPr>
            </w:pPr>
            <w:r w:rsidRPr="0070116E">
              <w:rPr>
                <w:rFonts w:ascii="仿宋_GB2312" w:eastAsia="仿宋_GB2312" w:hAnsiTheme="minorEastAsia" w:hint="eastAsia"/>
                <w:sz w:val="28"/>
                <w:szCs w:val="28"/>
              </w:rPr>
              <w:t>分档评分：</w:t>
            </w:r>
            <w:proofErr w:type="gramStart"/>
            <w:r w:rsidR="006F699F" w:rsidRPr="0070116E">
              <w:rPr>
                <w:rFonts w:ascii="仿宋_GB2312" w:eastAsia="仿宋_GB2312" w:hAnsiTheme="minorEastAsia" w:hint="eastAsia"/>
                <w:sz w:val="28"/>
                <w:szCs w:val="28"/>
              </w:rPr>
              <w:t>优得</w:t>
            </w:r>
            <w:proofErr w:type="gramEnd"/>
            <w:r w:rsidR="006F699F" w:rsidRPr="0070116E">
              <w:rPr>
                <w:rFonts w:ascii="仿宋_GB2312" w:eastAsia="仿宋_GB2312" w:hAnsiTheme="minorEastAsia" w:hint="eastAsia"/>
                <w:sz w:val="28"/>
                <w:szCs w:val="28"/>
              </w:rPr>
              <w:t xml:space="preserve">8-10分、 </w:t>
            </w:r>
            <w:proofErr w:type="gramStart"/>
            <w:r w:rsidR="006F699F" w:rsidRPr="0070116E">
              <w:rPr>
                <w:rFonts w:ascii="仿宋_GB2312" w:eastAsia="仿宋_GB2312" w:hAnsiTheme="minorEastAsia" w:hint="eastAsia"/>
                <w:sz w:val="28"/>
                <w:szCs w:val="28"/>
              </w:rPr>
              <w:t>良得</w:t>
            </w:r>
            <w:proofErr w:type="gramEnd"/>
            <w:r w:rsidR="006F699F" w:rsidRPr="0070116E">
              <w:rPr>
                <w:rFonts w:ascii="仿宋_GB2312" w:eastAsia="仿宋_GB2312" w:hAnsiTheme="minorEastAsia" w:hint="eastAsia"/>
                <w:sz w:val="28"/>
                <w:szCs w:val="28"/>
              </w:rPr>
              <w:t>7-8分、中得4-6分、差得 3分以下；未提供得0分。</w:t>
            </w:r>
          </w:p>
        </w:tc>
      </w:tr>
      <w:tr w:rsidR="007423BB" w:rsidRPr="0070116E" w:rsidTr="00702D19">
        <w:tc>
          <w:tcPr>
            <w:tcW w:w="838"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3</w:t>
            </w:r>
          </w:p>
        </w:tc>
        <w:tc>
          <w:tcPr>
            <w:tcW w:w="4940" w:type="dxa"/>
            <w:gridSpan w:val="7"/>
            <w:vAlign w:val="center"/>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商务部分</w:t>
            </w:r>
          </w:p>
        </w:tc>
        <w:tc>
          <w:tcPr>
            <w:tcW w:w="2977" w:type="dxa"/>
          </w:tcPr>
          <w:p w:rsidR="007423BB" w:rsidRPr="0070116E" w:rsidRDefault="006F699F"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5</w:t>
            </w:r>
            <w:r w:rsidR="00622272" w:rsidRPr="0070116E">
              <w:rPr>
                <w:rFonts w:ascii="仿宋_GB2312" w:eastAsia="仿宋_GB2312" w:hAnsiTheme="minorEastAsia" w:hint="eastAsia"/>
                <w:sz w:val="28"/>
                <w:szCs w:val="28"/>
              </w:rPr>
              <w:t>0</w:t>
            </w:r>
          </w:p>
        </w:tc>
      </w:tr>
      <w:tr w:rsidR="007423BB" w:rsidRPr="0070116E" w:rsidTr="00702D19">
        <w:trPr>
          <w:trHeight w:val="73"/>
        </w:trPr>
        <w:tc>
          <w:tcPr>
            <w:tcW w:w="838" w:type="dxa"/>
          </w:tcPr>
          <w:p w:rsidR="007423BB" w:rsidRPr="0070116E" w:rsidRDefault="007423BB" w:rsidP="009B1D85">
            <w:pPr>
              <w:rPr>
                <w:rFonts w:ascii="仿宋_GB2312" w:eastAsia="仿宋_GB2312" w:hAnsiTheme="minorEastAsia"/>
                <w:sz w:val="28"/>
                <w:szCs w:val="28"/>
              </w:rPr>
            </w:pPr>
          </w:p>
        </w:tc>
        <w:tc>
          <w:tcPr>
            <w:tcW w:w="695" w:type="dxa"/>
            <w:vAlign w:val="center"/>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序号</w:t>
            </w:r>
          </w:p>
        </w:tc>
        <w:tc>
          <w:tcPr>
            <w:tcW w:w="1992" w:type="dxa"/>
            <w:gridSpan w:val="3"/>
            <w:vAlign w:val="center"/>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评分因素</w:t>
            </w:r>
          </w:p>
        </w:tc>
        <w:tc>
          <w:tcPr>
            <w:tcW w:w="836" w:type="dxa"/>
            <w:gridSpan w:val="2"/>
            <w:vAlign w:val="center"/>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权重</w:t>
            </w:r>
          </w:p>
        </w:tc>
        <w:tc>
          <w:tcPr>
            <w:tcW w:w="1417" w:type="dxa"/>
            <w:vAlign w:val="center"/>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评分方式</w:t>
            </w:r>
          </w:p>
        </w:tc>
        <w:tc>
          <w:tcPr>
            <w:tcW w:w="2977" w:type="dxa"/>
          </w:tcPr>
          <w:p w:rsidR="007423BB" w:rsidRPr="0070116E" w:rsidRDefault="007423BB" w:rsidP="009B1D85">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评分准则</w:t>
            </w:r>
          </w:p>
        </w:tc>
      </w:tr>
      <w:tr w:rsidR="00543902" w:rsidRPr="0070116E" w:rsidTr="00543902">
        <w:trPr>
          <w:trHeight w:val="670"/>
        </w:trPr>
        <w:tc>
          <w:tcPr>
            <w:tcW w:w="838" w:type="dxa"/>
            <w:vMerge w:val="restart"/>
          </w:tcPr>
          <w:p w:rsidR="00543902" w:rsidRPr="0070116E" w:rsidRDefault="00543902" w:rsidP="009B1D85">
            <w:pPr>
              <w:rPr>
                <w:rFonts w:ascii="仿宋_GB2312" w:eastAsia="仿宋_GB2312" w:hAnsiTheme="minorEastAsia"/>
                <w:sz w:val="28"/>
                <w:szCs w:val="28"/>
              </w:rPr>
            </w:pPr>
          </w:p>
        </w:tc>
        <w:tc>
          <w:tcPr>
            <w:tcW w:w="695" w:type="dxa"/>
            <w:vMerge w:val="restart"/>
            <w:vAlign w:val="center"/>
          </w:tcPr>
          <w:p w:rsidR="00543902" w:rsidRPr="0070116E" w:rsidRDefault="00543902"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1</w:t>
            </w:r>
          </w:p>
        </w:tc>
        <w:tc>
          <w:tcPr>
            <w:tcW w:w="1992" w:type="dxa"/>
            <w:gridSpan w:val="3"/>
            <w:vAlign w:val="center"/>
          </w:tcPr>
          <w:p w:rsidR="00543902" w:rsidRPr="0070116E" w:rsidRDefault="00543902" w:rsidP="00543902">
            <w:pPr>
              <w:rPr>
                <w:rFonts w:ascii="仿宋_GB2312" w:eastAsia="仿宋_GB2312" w:hAnsiTheme="minorEastAsia"/>
                <w:b/>
                <w:sz w:val="28"/>
                <w:szCs w:val="28"/>
              </w:rPr>
            </w:pPr>
            <w:r w:rsidRPr="0070116E">
              <w:rPr>
                <w:rFonts w:ascii="仿宋_GB2312" w:eastAsia="仿宋_GB2312" w:hAnsiTheme="minorEastAsia" w:hint="eastAsia"/>
                <w:b/>
                <w:sz w:val="28"/>
                <w:szCs w:val="28"/>
              </w:rPr>
              <w:t>营业内容</w:t>
            </w:r>
          </w:p>
        </w:tc>
        <w:tc>
          <w:tcPr>
            <w:tcW w:w="836" w:type="dxa"/>
            <w:gridSpan w:val="2"/>
            <w:vAlign w:val="center"/>
          </w:tcPr>
          <w:p w:rsidR="00543902" w:rsidRPr="0070116E" w:rsidRDefault="00543902" w:rsidP="005C48A8">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10</w:t>
            </w:r>
          </w:p>
        </w:tc>
        <w:tc>
          <w:tcPr>
            <w:tcW w:w="1417" w:type="dxa"/>
            <w:vAlign w:val="center"/>
          </w:tcPr>
          <w:p w:rsidR="00543902" w:rsidRPr="0070116E" w:rsidRDefault="00543902"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543902" w:rsidRPr="0070116E" w:rsidRDefault="00543902" w:rsidP="00622272">
            <w:pPr>
              <w:rPr>
                <w:rFonts w:ascii="仿宋_GB2312" w:eastAsia="仿宋_GB2312" w:hAnsiTheme="minorEastAsia"/>
                <w:sz w:val="28"/>
                <w:szCs w:val="28"/>
              </w:rPr>
            </w:pPr>
            <w:r w:rsidRPr="0070116E">
              <w:rPr>
                <w:rFonts w:ascii="仿宋_GB2312" w:eastAsia="仿宋_GB2312" w:hAnsiTheme="minorEastAsia" w:hint="eastAsia"/>
                <w:sz w:val="28"/>
                <w:szCs w:val="28"/>
              </w:rPr>
              <w:t>评分标准：</w:t>
            </w:r>
          </w:p>
          <w:p w:rsidR="00543902" w:rsidRPr="0070116E" w:rsidRDefault="0098731D" w:rsidP="00543902">
            <w:pPr>
              <w:rPr>
                <w:rFonts w:ascii="仿宋_GB2312" w:eastAsia="仿宋_GB2312" w:hAnsiTheme="minorEastAsia"/>
                <w:sz w:val="28"/>
                <w:szCs w:val="28"/>
              </w:rPr>
            </w:pPr>
            <w:r w:rsidRPr="0070116E">
              <w:rPr>
                <w:rFonts w:ascii="仿宋_GB2312" w:eastAsia="仿宋_GB2312" w:hAnsiTheme="minorEastAsia" w:hint="eastAsia"/>
                <w:sz w:val="28"/>
                <w:szCs w:val="28"/>
                <w:shd w:val="clear" w:color="auto" w:fill="FFFFFF"/>
              </w:rPr>
              <w:t>经营范围含计算机软硬件技术服务内容</w:t>
            </w:r>
            <w:r w:rsidRPr="0070116E">
              <w:rPr>
                <w:rFonts w:ascii="仿宋_GB2312" w:eastAsia="仿宋_GB2312" w:hAnsiTheme="minorEastAsia" w:hint="eastAsia"/>
                <w:sz w:val="28"/>
                <w:szCs w:val="28"/>
              </w:rPr>
              <w:t>、</w:t>
            </w:r>
            <w:r w:rsidR="00543902" w:rsidRPr="0070116E">
              <w:rPr>
                <w:rFonts w:ascii="仿宋_GB2312" w:eastAsia="仿宋_GB2312" w:hAnsiTheme="minorEastAsia" w:hint="eastAsia"/>
                <w:sz w:val="28"/>
                <w:szCs w:val="28"/>
              </w:rPr>
              <w:t>运营时间</w:t>
            </w:r>
            <w:r w:rsidRPr="0070116E">
              <w:rPr>
                <w:rFonts w:ascii="仿宋_GB2312" w:eastAsia="仿宋_GB2312" w:hAnsiTheme="minorEastAsia" w:hint="eastAsia"/>
                <w:sz w:val="28"/>
                <w:szCs w:val="28"/>
              </w:rPr>
              <w:t>三年以上（含）</w:t>
            </w:r>
            <w:r w:rsidR="00543902" w:rsidRPr="0070116E">
              <w:rPr>
                <w:rFonts w:ascii="仿宋_GB2312" w:eastAsia="仿宋_GB2312" w:hAnsiTheme="minorEastAsia" w:hint="eastAsia"/>
                <w:sz w:val="28"/>
                <w:szCs w:val="28"/>
              </w:rPr>
              <w:t>符合 10分，不符0分</w:t>
            </w:r>
          </w:p>
        </w:tc>
      </w:tr>
      <w:tr w:rsidR="00543902" w:rsidRPr="0070116E" w:rsidTr="00702D19">
        <w:trPr>
          <w:trHeight w:val="2220"/>
        </w:trPr>
        <w:tc>
          <w:tcPr>
            <w:tcW w:w="838" w:type="dxa"/>
            <w:vMerge/>
          </w:tcPr>
          <w:p w:rsidR="00543902" w:rsidRPr="0070116E" w:rsidRDefault="00543902" w:rsidP="009B1D85">
            <w:pPr>
              <w:rPr>
                <w:rFonts w:ascii="仿宋_GB2312" w:eastAsia="仿宋_GB2312" w:hAnsiTheme="minorEastAsia"/>
                <w:sz w:val="28"/>
                <w:szCs w:val="28"/>
              </w:rPr>
            </w:pPr>
          </w:p>
        </w:tc>
        <w:tc>
          <w:tcPr>
            <w:tcW w:w="695" w:type="dxa"/>
            <w:vMerge/>
            <w:vAlign w:val="center"/>
          </w:tcPr>
          <w:p w:rsidR="00543902" w:rsidRPr="0070116E" w:rsidRDefault="00543902" w:rsidP="009B1D85">
            <w:pPr>
              <w:rPr>
                <w:rFonts w:ascii="仿宋_GB2312" w:eastAsia="仿宋_GB2312" w:hAnsiTheme="minorEastAsia"/>
                <w:sz w:val="28"/>
                <w:szCs w:val="28"/>
              </w:rPr>
            </w:pPr>
          </w:p>
        </w:tc>
        <w:tc>
          <w:tcPr>
            <w:tcW w:w="1992" w:type="dxa"/>
            <w:gridSpan w:val="3"/>
            <w:vAlign w:val="center"/>
          </w:tcPr>
          <w:p w:rsidR="00543902" w:rsidRPr="0070116E" w:rsidRDefault="00543902" w:rsidP="009B1D85">
            <w:pPr>
              <w:rPr>
                <w:rFonts w:ascii="仿宋_GB2312" w:eastAsia="仿宋_GB2312" w:hAnsiTheme="minorEastAsia"/>
                <w:b/>
                <w:sz w:val="28"/>
                <w:szCs w:val="28"/>
              </w:rPr>
            </w:pPr>
            <w:r w:rsidRPr="0070116E">
              <w:rPr>
                <w:rFonts w:ascii="仿宋_GB2312" w:eastAsia="仿宋_GB2312" w:hAnsiTheme="minorEastAsia" w:hint="eastAsia"/>
                <w:b/>
                <w:sz w:val="28"/>
                <w:szCs w:val="28"/>
              </w:rPr>
              <w:t>专业人员</w:t>
            </w:r>
          </w:p>
        </w:tc>
        <w:tc>
          <w:tcPr>
            <w:tcW w:w="836" w:type="dxa"/>
            <w:gridSpan w:val="2"/>
            <w:vAlign w:val="center"/>
          </w:tcPr>
          <w:p w:rsidR="00543902" w:rsidRPr="0070116E" w:rsidRDefault="00543902" w:rsidP="00543902">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w:t>
            </w:r>
            <w:r w:rsidR="006F699F" w:rsidRPr="0070116E">
              <w:rPr>
                <w:rFonts w:ascii="仿宋_GB2312" w:eastAsia="仿宋_GB2312" w:hAnsiTheme="minorEastAsia" w:hint="eastAsia"/>
                <w:sz w:val="28"/>
                <w:szCs w:val="28"/>
              </w:rPr>
              <w:t>5</w:t>
            </w:r>
          </w:p>
        </w:tc>
        <w:tc>
          <w:tcPr>
            <w:tcW w:w="1417" w:type="dxa"/>
            <w:vAlign w:val="center"/>
          </w:tcPr>
          <w:p w:rsidR="00543902" w:rsidRPr="0070116E" w:rsidRDefault="00543902"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543902" w:rsidRPr="0070116E" w:rsidRDefault="00543902" w:rsidP="00702D19">
            <w:pPr>
              <w:rPr>
                <w:rFonts w:ascii="仿宋_GB2312" w:eastAsia="仿宋_GB2312" w:hAnsiTheme="minorEastAsia"/>
                <w:sz w:val="28"/>
                <w:szCs w:val="28"/>
              </w:rPr>
            </w:pPr>
            <w:r w:rsidRPr="0070116E">
              <w:rPr>
                <w:rFonts w:ascii="仿宋_GB2312" w:eastAsia="仿宋_GB2312" w:hAnsiTheme="minorEastAsia" w:hint="eastAsia"/>
                <w:sz w:val="28"/>
                <w:szCs w:val="28"/>
              </w:rPr>
              <w:t>评分标准：</w:t>
            </w:r>
          </w:p>
          <w:p w:rsidR="00543902" w:rsidRPr="0070116E" w:rsidRDefault="00543902" w:rsidP="00702D19">
            <w:pPr>
              <w:rPr>
                <w:rFonts w:ascii="仿宋_GB2312" w:eastAsia="仿宋_GB2312" w:hAnsiTheme="minorEastAsia"/>
                <w:sz w:val="28"/>
                <w:szCs w:val="28"/>
              </w:rPr>
            </w:pPr>
            <w:r w:rsidRPr="0070116E">
              <w:rPr>
                <w:rFonts w:ascii="仿宋_GB2312" w:eastAsia="仿宋_GB2312" w:hAnsiTheme="minorEastAsia" w:hint="eastAsia"/>
                <w:sz w:val="28"/>
                <w:szCs w:val="28"/>
              </w:rPr>
              <w:t>按照信息化专业人员人数打分，5人以上</w:t>
            </w:r>
            <w:r w:rsidR="00A1673B" w:rsidRPr="0070116E">
              <w:rPr>
                <w:rFonts w:ascii="仿宋_GB2312" w:eastAsia="仿宋_GB2312" w:hAnsiTheme="minorEastAsia" w:hint="eastAsia"/>
                <w:sz w:val="28"/>
                <w:szCs w:val="28"/>
              </w:rPr>
              <w:t>15</w:t>
            </w:r>
            <w:r w:rsidRPr="0070116E">
              <w:rPr>
                <w:rFonts w:ascii="仿宋_GB2312" w:eastAsia="仿宋_GB2312" w:hAnsiTheme="minorEastAsia" w:hint="eastAsia"/>
                <w:sz w:val="28"/>
                <w:szCs w:val="28"/>
              </w:rPr>
              <w:t>分，3-5人</w:t>
            </w:r>
            <w:r w:rsidR="00A1673B" w:rsidRPr="0070116E">
              <w:rPr>
                <w:rFonts w:ascii="仿宋_GB2312" w:eastAsia="仿宋_GB2312" w:hAnsiTheme="minorEastAsia" w:hint="eastAsia"/>
                <w:sz w:val="28"/>
                <w:szCs w:val="28"/>
              </w:rPr>
              <w:t>10</w:t>
            </w:r>
            <w:r w:rsidRPr="0070116E">
              <w:rPr>
                <w:rFonts w:ascii="仿宋_GB2312" w:eastAsia="仿宋_GB2312" w:hAnsiTheme="minorEastAsia" w:hint="eastAsia"/>
                <w:sz w:val="28"/>
                <w:szCs w:val="28"/>
              </w:rPr>
              <w:t>分， 2人以下不得分。人数以最近一</w:t>
            </w:r>
            <w:r w:rsidR="0098731D" w:rsidRPr="0070116E">
              <w:rPr>
                <w:rFonts w:ascii="仿宋_GB2312" w:eastAsia="仿宋_GB2312" w:hAnsiTheme="minorEastAsia" w:hint="eastAsia"/>
                <w:sz w:val="28"/>
                <w:szCs w:val="28"/>
              </w:rPr>
              <w:t>季度人员缴交社保记录</w:t>
            </w:r>
            <w:r w:rsidRPr="0070116E">
              <w:rPr>
                <w:rFonts w:ascii="仿宋_GB2312" w:eastAsia="仿宋_GB2312" w:hAnsiTheme="minorEastAsia" w:hint="eastAsia"/>
                <w:sz w:val="28"/>
                <w:szCs w:val="28"/>
              </w:rPr>
              <w:t>截图为准。</w:t>
            </w:r>
          </w:p>
        </w:tc>
      </w:tr>
      <w:tr w:rsidR="005C48A8" w:rsidRPr="0070116E" w:rsidTr="00702D19">
        <w:trPr>
          <w:trHeight w:val="457"/>
        </w:trPr>
        <w:tc>
          <w:tcPr>
            <w:tcW w:w="838" w:type="dxa"/>
            <w:vMerge/>
          </w:tcPr>
          <w:p w:rsidR="005C48A8" w:rsidRPr="0070116E" w:rsidRDefault="005C48A8" w:rsidP="009B1D85">
            <w:pPr>
              <w:rPr>
                <w:rFonts w:ascii="仿宋_GB2312" w:eastAsia="仿宋_GB2312" w:hAnsiTheme="minorEastAsia"/>
                <w:sz w:val="28"/>
                <w:szCs w:val="28"/>
              </w:rPr>
            </w:pPr>
          </w:p>
        </w:tc>
        <w:tc>
          <w:tcPr>
            <w:tcW w:w="695" w:type="dxa"/>
            <w:vAlign w:val="center"/>
          </w:tcPr>
          <w:p w:rsidR="005C48A8" w:rsidRPr="0070116E" w:rsidRDefault="005C48A8" w:rsidP="008F3CB7">
            <w:pPr>
              <w:rPr>
                <w:rFonts w:ascii="仿宋_GB2312" w:eastAsia="仿宋_GB2312" w:hAnsiTheme="minorEastAsia"/>
                <w:sz w:val="28"/>
                <w:szCs w:val="28"/>
                <w:highlight w:val="green"/>
              </w:rPr>
            </w:pPr>
            <w:r w:rsidRPr="0070116E">
              <w:rPr>
                <w:rFonts w:ascii="仿宋_GB2312" w:eastAsia="仿宋_GB2312" w:hAnsiTheme="minorEastAsia" w:hint="eastAsia"/>
                <w:sz w:val="28"/>
                <w:szCs w:val="28"/>
              </w:rPr>
              <w:t>2</w:t>
            </w:r>
          </w:p>
        </w:tc>
        <w:tc>
          <w:tcPr>
            <w:tcW w:w="1992" w:type="dxa"/>
            <w:gridSpan w:val="3"/>
            <w:vAlign w:val="center"/>
          </w:tcPr>
          <w:p w:rsidR="005C48A8" w:rsidRPr="0070116E" w:rsidRDefault="005C48A8" w:rsidP="008F3CB7">
            <w:pPr>
              <w:rPr>
                <w:rFonts w:ascii="仿宋_GB2312" w:eastAsia="仿宋_GB2312" w:hAnsiTheme="minorEastAsia"/>
                <w:b/>
                <w:sz w:val="28"/>
                <w:szCs w:val="28"/>
              </w:rPr>
            </w:pPr>
            <w:r w:rsidRPr="0070116E">
              <w:rPr>
                <w:rFonts w:ascii="仿宋_GB2312" w:eastAsia="仿宋_GB2312" w:hAnsiTheme="minorEastAsia" w:hint="eastAsia"/>
                <w:b/>
                <w:sz w:val="28"/>
                <w:szCs w:val="28"/>
              </w:rPr>
              <w:t>同类项目经验</w:t>
            </w:r>
          </w:p>
        </w:tc>
        <w:tc>
          <w:tcPr>
            <w:tcW w:w="836" w:type="dxa"/>
            <w:gridSpan w:val="2"/>
            <w:vAlign w:val="center"/>
          </w:tcPr>
          <w:p w:rsidR="005C48A8" w:rsidRPr="0070116E" w:rsidRDefault="005C48A8" w:rsidP="00543902">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w:t>
            </w:r>
            <w:r w:rsidR="006F699F" w:rsidRPr="0070116E">
              <w:rPr>
                <w:rFonts w:ascii="仿宋_GB2312" w:eastAsia="仿宋_GB2312" w:hAnsiTheme="minorEastAsia" w:hint="eastAsia"/>
                <w:sz w:val="28"/>
                <w:szCs w:val="28"/>
              </w:rPr>
              <w:t>5</w:t>
            </w:r>
          </w:p>
        </w:tc>
        <w:tc>
          <w:tcPr>
            <w:tcW w:w="1417" w:type="dxa"/>
            <w:vAlign w:val="center"/>
          </w:tcPr>
          <w:p w:rsidR="005C48A8" w:rsidRPr="0070116E" w:rsidRDefault="005C48A8" w:rsidP="008F3CB7">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5C48A8" w:rsidRPr="0070116E" w:rsidRDefault="005C48A8" w:rsidP="008F3CB7">
            <w:pPr>
              <w:rPr>
                <w:rFonts w:ascii="仿宋_GB2312" w:eastAsia="仿宋_GB2312" w:hAnsiTheme="minorEastAsia"/>
                <w:sz w:val="28"/>
                <w:szCs w:val="28"/>
              </w:rPr>
            </w:pPr>
            <w:r w:rsidRPr="0070116E">
              <w:rPr>
                <w:rFonts w:ascii="仿宋_GB2312" w:eastAsia="仿宋_GB2312" w:hAnsiTheme="minorEastAsia" w:hint="eastAsia"/>
                <w:sz w:val="28"/>
                <w:szCs w:val="28"/>
              </w:rPr>
              <w:t>评分标准：</w:t>
            </w:r>
          </w:p>
          <w:p w:rsidR="005C48A8" w:rsidRPr="0070116E" w:rsidRDefault="005C48A8" w:rsidP="00543902">
            <w:pPr>
              <w:rPr>
                <w:rFonts w:ascii="仿宋_GB2312" w:eastAsia="仿宋_GB2312" w:hAnsiTheme="minorEastAsia"/>
                <w:sz w:val="28"/>
                <w:szCs w:val="28"/>
              </w:rPr>
            </w:pPr>
            <w:r w:rsidRPr="0070116E">
              <w:rPr>
                <w:rFonts w:ascii="仿宋_GB2312" w:eastAsia="仿宋_GB2312" w:hAnsiTheme="minorEastAsia" w:hint="eastAsia"/>
                <w:sz w:val="28"/>
                <w:szCs w:val="28"/>
              </w:rPr>
              <w:t>按照同类业绩项目的数量打分</w:t>
            </w:r>
            <w:r w:rsidR="0098731D" w:rsidRPr="0070116E">
              <w:rPr>
                <w:rFonts w:ascii="仿宋_GB2312" w:eastAsia="仿宋_GB2312" w:hAnsiTheme="minorEastAsia" w:hint="eastAsia"/>
                <w:sz w:val="28"/>
                <w:szCs w:val="28"/>
              </w:rPr>
              <w:t>：</w:t>
            </w:r>
            <w:r w:rsidRPr="0070116E">
              <w:rPr>
                <w:rFonts w:ascii="仿宋_GB2312" w:eastAsia="仿宋_GB2312" w:hAnsiTheme="minorEastAsia" w:hint="eastAsia"/>
                <w:sz w:val="28"/>
                <w:szCs w:val="28"/>
              </w:rPr>
              <w:t>2</w:t>
            </w:r>
            <w:r w:rsidR="0098731D" w:rsidRPr="0070116E">
              <w:rPr>
                <w:rFonts w:ascii="仿宋_GB2312" w:eastAsia="仿宋_GB2312" w:hAnsiTheme="minorEastAsia" w:hint="eastAsia"/>
                <w:sz w:val="28"/>
                <w:szCs w:val="28"/>
              </w:rPr>
              <w:t>年内2个以上</w:t>
            </w:r>
            <w:r w:rsidR="00804720" w:rsidRPr="0070116E">
              <w:rPr>
                <w:rFonts w:ascii="仿宋_GB2312" w:eastAsia="仿宋_GB2312" w:hAnsiTheme="minorEastAsia" w:hint="eastAsia"/>
                <w:sz w:val="28"/>
                <w:szCs w:val="28"/>
              </w:rPr>
              <w:t>（含）得</w:t>
            </w:r>
            <w:r w:rsidRPr="0070116E">
              <w:rPr>
                <w:rFonts w:ascii="仿宋_GB2312" w:eastAsia="仿宋_GB2312" w:hAnsiTheme="minorEastAsia" w:hint="eastAsia"/>
                <w:sz w:val="28"/>
                <w:szCs w:val="28"/>
              </w:rPr>
              <w:t>1</w:t>
            </w:r>
            <w:r w:rsidR="00A1673B" w:rsidRPr="0070116E">
              <w:rPr>
                <w:rFonts w:ascii="仿宋_GB2312" w:eastAsia="仿宋_GB2312" w:hAnsiTheme="minorEastAsia" w:hint="eastAsia"/>
                <w:sz w:val="28"/>
                <w:szCs w:val="28"/>
              </w:rPr>
              <w:t>5</w:t>
            </w:r>
            <w:r w:rsidRPr="0070116E">
              <w:rPr>
                <w:rFonts w:ascii="仿宋_GB2312" w:eastAsia="仿宋_GB2312" w:hAnsiTheme="minorEastAsia" w:hint="eastAsia"/>
                <w:sz w:val="28"/>
                <w:szCs w:val="28"/>
              </w:rPr>
              <w:t>分，</w:t>
            </w:r>
            <w:r w:rsidR="0098731D" w:rsidRPr="0070116E">
              <w:rPr>
                <w:rFonts w:ascii="仿宋_GB2312" w:eastAsia="仿宋_GB2312" w:hAnsiTheme="minorEastAsia" w:hint="eastAsia"/>
                <w:sz w:val="28"/>
                <w:szCs w:val="28"/>
              </w:rPr>
              <w:t>1个得</w:t>
            </w:r>
            <w:r w:rsidR="00A1673B" w:rsidRPr="0070116E">
              <w:rPr>
                <w:rFonts w:ascii="仿宋_GB2312" w:eastAsia="仿宋_GB2312" w:hAnsiTheme="minorEastAsia" w:hint="eastAsia"/>
                <w:sz w:val="28"/>
                <w:szCs w:val="28"/>
              </w:rPr>
              <w:t>10</w:t>
            </w:r>
            <w:r w:rsidR="0098731D" w:rsidRPr="0070116E">
              <w:rPr>
                <w:rFonts w:ascii="仿宋_GB2312" w:eastAsia="仿宋_GB2312" w:hAnsiTheme="minorEastAsia" w:hint="eastAsia"/>
                <w:sz w:val="28"/>
                <w:szCs w:val="28"/>
              </w:rPr>
              <w:t>分，</w:t>
            </w:r>
            <w:r w:rsidRPr="0070116E">
              <w:rPr>
                <w:rFonts w:ascii="仿宋_GB2312" w:eastAsia="仿宋_GB2312" w:hAnsiTheme="minorEastAsia" w:hint="eastAsia"/>
                <w:sz w:val="28"/>
                <w:szCs w:val="28"/>
              </w:rPr>
              <w:t>无项目经验0分。</w:t>
            </w:r>
          </w:p>
        </w:tc>
      </w:tr>
      <w:tr w:rsidR="005C48A8" w:rsidRPr="0070116E" w:rsidTr="00702D19">
        <w:trPr>
          <w:trHeight w:val="69"/>
        </w:trPr>
        <w:tc>
          <w:tcPr>
            <w:tcW w:w="838" w:type="dxa"/>
            <w:vMerge/>
          </w:tcPr>
          <w:p w:rsidR="005C48A8" w:rsidRPr="0070116E" w:rsidRDefault="005C48A8" w:rsidP="009B1D85">
            <w:pPr>
              <w:rPr>
                <w:rFonts w:ascii="仿宋_GB2312" w:eastAsia="仿宋_GB2312" w:hAnsiTheme="minorEastAsia"/>
                <w:sz w:val="28"/>
                <w:szCs w:val="28"/>
              </w:rPr>
            </w:pPr>
          </w:p>
        </w:tc>
        <w:tc>
          <w:tcPr>
            <w:tcW w:w="695" w:type="dxa"/>
            <w:vAlign w:val="center"/>
          </w:tcPr>
          <w:p w:rsidR="005C48A8" w:rsidRPr="0070116E" w:rsidRDefault="005C48A8" w:rsidP="009B1D85">
            <w:pPr>
              <w:rPr>
                <w:rFonts w:ascii="仿宋_GB2312" w:eastAsia="仿宋_GB2312" w:hAnsiTheme="minorEastAsia"/>
                <w:sz w:val="28"/>
                <w:szCs w:val="28"/>
                <w:highlight w:val="green"/>
              </w:rPr>
            </w:pPr>
            <w:r w:rsidRPr="0070116E">
              <w:rPr>
                <w:rFonts w:ascii="仿宋_GB2312" w:eastAsia="仿宋_GB2312" w:hAnsiTheme="minorEastAsia" w:hint="eastAsia"/>
                <w:sz w:val="28"/>
                <w:szCs w:val="28"/>
              </w:rPr>
              <w:t>3</w:t>
            </w:r>
          </w:p>
        </w:tc>
        <w:tc>
          <w:tcPr>
            <w:tcW w:w="1992" w:type="dxa"/>
            <w:gridSpan w:val="3"/>
            <w:vAlign w:val="center"/>
          </w:tcPr>
          <w:p w:rsidR="005C48A8" w:rsidRPr="0070116E" w:rsidRDefault="005C48A8" w:rsidP="007423BB">
            <w:pPr>
              <w:rPr>
                <w:rFonts w:ascii="仿宋_GB2312" w:eastAsia="仿宋_GB2312" w:hAnsiTheme="minorEastAsia"/>
                <w:b/>
                <w:sz w:val="28"/>
                <w:szCs w:val="28"/>
              </w:rPr>
            </w:pPr>
            <w:r w:rsidRPr="0070116E">
              <w:rPr>
                <w:rFonts w:ascii="仿宋_GB2312" w:eastAsia="仿宋_GB2312" w:hAnsiTheme="minorEastAsia" w:hint="eastAsia"/>
                <w:b/>
                <w:sz w:val="28"/>
                <w:szCs w:val="28"/>
              </w:rPr>
              <w:t>诚信体系</w:t>
            </w:r>
          </w:p>
        </w:tc>
        <w:tc>
          <w:tcPr>
            <w:tcW w:w="836" w:type="dxa"/>
            <w:gridSpan w:val="2"/>
            <w:vAlign w:val="center"/>
          </w:tcPr>
          <w:p w:rsidR="005C48A8" w:rsidRPr="0070116E" w:rsidRDefault="005C48A8" w:rsidP="00F43851">
            <w:pPr>
              <w:jc w:val="center"/>
              <w:rPr>
                <w:rFonts w:ascii="仿宋_GB2312" w:eastAsia="仿宋_GB2312" w:hAnsiTheme="minorEastAsia"/>
                <w:sz w:val="28"/>
                <w:szCs w:val="28"/>
              </w:rPr>
            </w:pPr>
            <w:r w:rsidRPr="0070116E">
              <w:rPr>
                <w:rFonts w:ascii="仿宋_GB2312" w:eastAsia="仿宋_GB2312" w:hAnsiTheme="minorEastAsia" w:hint="eastAsia"/>
                <w:sz w:val="28"/>
                <w:szCs w:val="28"/>
              </w:rPr>
              <w:t>10</w:t>
            </w:r>
          </w:p>
        </w:tc>
        <w:tc>
          <w:tcPr>
            <w:tcW w:w="1417" w:type="dxa"/>
            <w:vAlign w:val="center"/>
          </w:tcPr>
          <w:p w:rsidR="005C48A8" w:rsidRPr="0070116E" w:rsidRDefault="005C48A8" w:rsidP="009B1D85">
            <w:pPr>
              <w:rPr>
                <w:rFonts w:ascii="仿宋_GB2312" w:eastAsia="仿宋_GB2312" w:hAnsiTheme="minorEastAsia"/>
                <w:sz w:val="28"/>
                <w:szCs w:val="28"/>
              </w:rPr>
            </w:pPr>
            <w:r w:rsidRPr="0070116E">
              <w:rPr>
                <w:rFonts w:ascii="仿宋_GB2312" w:eastAsia="仿宋_GB2312" w:hAnsiTheme="minorEastAsia" w:hint="eastAsia"/>
                <w:sz w:val="28"/>
                <w:szCs w:val="28"/>
              </w:rPr>
              <w:t>专家打分</w:t>
            </w:r>
          </w:p>
        </w:tc>
        <w:tc>
          <w:tcPr>
            <w:tcW w:w="2977" w:type="dxa"/>
          </w:tcPr>
          <w:p w:rsidR="005C48A8" w:rsidRPr="0070116E" w:rsidRDefault="005C48A8" w:rsidP="00622272">
            <w:pPr>
              <w:rPr>
                <w:rFonts w:ascii="仿宋_GB2312" w:eastAsia="仿宋_GB2312" w:hAnsiTheme="minorEastAsia"/>
                <w:sz w:val="28"/>
                <w:szCs w:val="28"/>
              </w:rPr>
            </w:pPr>
            <w:r w:rsidRPr="0070116E">
              <w:rPr>
                <w:rFonts w:ascii="仿宋_GB2312" w:eastAsia="仿宋_GB2312" w:hAnsiTheme="minorEastAsia" w:hint="eastAsia"/>
                <w:sz w:val="28"/>
                <w:szCs w:val="28"/>
              </w:rPr>
              <w:t>评分标准：</w:t>
            </w:r>
          </w:p>
          <w:p w:rsidR="005C48A8" w:rsidRPr="0070116E" w:rsidRDefault="005C48A8" w:rsidP="00622272">
            <w:pPr>
              <w:rPr>
                <w:rFonts w:ascii="仿宋_GB2312" w:eastAsia="仿宋_GB2312" w:hAnsiTheme="minorEastAsia"/>
                <w:sz w:val="28"/>
                <w:szCs w:val="28"/>
              </w:rPr>
            </w:pPr>
            <w:r w:rsidRPr="0070116E">
              <w:rPr>
                <w:rFonts w:ascii="仿宋_GB2312" w:eastAsia="仿宋_GB2312" w:hAnsiTheme="minorEastAsia" w:hint="eastAsia"/>
                <w:sz w:val="28"/>
                <w:szCs w:val="28"/>
              </w:rPr>
              <w:t>投标供应商提供近期企业诚信记录网页截图，3个以上含3个得10分，1-2个5分，</w:t>
            </w:r>
            <w:proofErr w:type="gramStart"/>
            <w:r w:rsidRPr="0070116E">
              <w:rPr>
                <w:rFonts w:ascii="仿宋_GB2312" w:eastAsia="仿宋_GB2312" w:hAnsiTheme="minorEastAsia" w:hint="eastAsia"/>
                <w:sz w:val="28"/>
                <w:szCs w:val="28"/>
              </w:rPr>
              <w:t>无提供</w:t>
            </w:r>
            <w:proofErr w:type="gramEnd"/>
            <w:r w:rsidRPr="0070116E">
              <w:rPr>
                <w:rFonts w:ascii="仿宋_GB2312" w:eastAsia="仿宋_GB2312" w:hAnsiTheme="minorEastAsia" w:hint="eastAsia"/>
                <w:sz w:val="28"/>
                <w:szCs w:val="28"/>
              </w:rPr>
              <w:t>0分。</w:t>
            </w:r>
          </w:p>
        </w:tc>
      </w:tr>
    </w:tbl>
    <w:p w:rsidR="00803442" w:rsidRDefault="00803442" w:rsidP="0057712B">
      <w:pPr>
        <w:autoSpaceDE w:val="0"/>
        <w:autoSpaceDN w:val="0"/>
        <w:adjustRightInd w:val="0"/>
        <w:spacing w:line="360" w:lineRule="auto"/>
        <w:rPr>
          <w:rFonts w:ascii="仿宋_GB2312" w:eastAsia="仿宋_GB2312" w:cs="宋体"/>
          <w:b/>
          <w:bCs/>
          <w:sz w:val="52"/>
          <w:szCs w:val="52"/>
          <w:lang w:val="zh-CN"/>
        </w:rPr>
      </w:pPr>
    </w:p>
    <w:p w:rsidR="00C6137B" w:rsidRPr="00343FC6" w:rsidRDefault="00BA6443" w:rsidP="0098731D">
      <w:pPr>
        <w:autoSpaceDE w:val="0"/>
        <w:autoSpaceDN w:val="0"/>
        <w:adjustRightInd w:val="0"/>
        <w:spacing w:line="360" w:lineRule="auto"/>
        <w:ind w:firstLineChars="450" w:firstLine="2341"/>
        <w:rPr>
          <w:rFonts w:ascii="仿宋_GB2312" w:eastAsia="仿宋_GB2312"/>
          <w:b/>
          <w:bCs/>
          <w:sz w:val="52"/>
          <w:szCs w:val="52"/>
        </w:rPr>
      </w:pPr>
      <w:r>
        <w:rPr>
          <w:rFonts w:ascii="仿宋_GB2312" w:eastAsia="仿宋_GB2312" w:cs="宋体" w:hint="eastAsia"/>
          <w:b/>
          <w:bCs/>
          <w:sz w:val="52"/>
          <w:szCs w:val="52"/>
          <w:lang w:val="zh-CN"/>
        </w:rPr>
        <w:t>五</w:t>
      </w:r>
      <w:r w:rsidR="00C6137B" w:rsidRPr="00343FC6">
        <w:rPr>
          <w:rFonts w:ascii="仿宋_GB2312" w:eastAsia="仿宋_GB2312" w:cs="宋体" w:hint="eastAsia"/>
          <w:b/>
          <w:bCs/>
          <w:sz w:val="52"/>
          <w:szCs w:val="52"/>
          <w:lang w:val="zh-CN"/>
        </w:rPr>
        <w:t>、</w:t>
      </w:r>
      <w:r w:rsidR="00601187" w:rsidRPr="00343FC6">
        <w:rPr>
          <w:rFonts w:ascii="仿宋_GB2312" w:eastAsia="仿宋_GB2312" w:cs="宋体" w:hint="eastAsia"/>
          <w:b/>
          <w:bCs/>
          <w:sz w:val="52"/>
          <w:szCs w:val="52"/>
          <w:lang w:val="zh-CN"/>
        </w:rPr>
        <w:t>维</w:t>
      </w:r>
      <w:r w:rsidR="00534A12" w:rsidRPr="00343FC6">
        <w:rPr>
          <w:rFonts w:ascii="仿宋_GB2312" w:eastAsia="仿宋_GB2312" w:cs="宋体" w:hint="eastAsia"/>
          <w:b/>
          <w:bCs/>
          <w:sz w:val="52"/>
          <w:szCs w:val="52"/>
          <w:lang w:val="zh-CN"/>
        </w:rPr>
        <w:t>护</w:t>
      </w:r>
      <w:r w:rsidR="00140278" w:rsidRPr="00343FC6">
        <w:rPr>
          <w:rFonts w:ascii="仿宋_GB2312" w:eastAsia="仿宋_GB2312" w:cs="宋体" w:hint="eastAsia"/>
          <w:b/>
          <w:bCs/>
          <w:sz w:val="52"/>
          <w:szCs w:val="52"/>
          <w:lang w:val="zh-CN"/>
        </w:rPr>
        <w:t>方案</w:t>
      </w:r>
      <w:r w:rsidR="00266427" w:rsidRPr="00343FC6">
        <w:rPr>
          <w:rFonts w:ascii="仿宋_GB2312" w:eastAsia="仿宋_GB2312" w:cs="宋体" w:hint="eastAsia"/>
          <w:b/>
          <w:bCs/>
          <w:sz w:val="52"/>
          <w:szCs w:val="52"/>
          <w:lang w:val="zh-CN"/>
        </w:rPr>
        <w:t>内容</w:t>
      </w:r>
    </w:p>
    <w:p w:rsidR="000A1370" w:rsidRPr="000A1370" w:rsidRDefault="000A1370" w:rsidP="000A1370">
      <w:pPr>
        <w:pStyle w:val="a3"/>
        <w:ind w:firstLineChars="200" w:firstLine="560"/>
        <w:rPr>
          <w:rFonts w:ascii="仿宋_GB2312" w:eastAsia="仿宋_GB2312" w:hAnsiTheme="minorEastAsia"/>
          <w:sz w:val="28"/>
          <w:szCs w:val="28"/>
        </w:rPr>
      </w:pPr>
      <w:bookmarkStart w:id="0" w:name="_GoBack"/>
      <w:bookmarkEnd w:id="0"/>
      <w:r w:rsidRPr="000A1370">
        <w:rPr>
          <w:rFonts w:ascii="仿宋_GB2312" w:eastAsia="仿宋_GB2312" w:hAnsiTheme="minorEastAsia" w:hint="eastAsia"/>
          <w:sz w:val="28"/>
          <w:szCs w:val="28"/>
        </w:rPr>
        <w:t>项目技术及管理要求</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lastRenderedPageBreak/>
        <w:t>（一）服务名称：罗湖医院集团信息化设备及系统维护服务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（二）服务范围：</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罗湖医院、老年病分院、国贸体检中心、</w:t>
      </w:r>
      <w:proofErr w:type="gramStart"/>
      <w:r w:rsidRPr="000A1370">
        <w:rPr>
          <w:rFonts w:ascii="仿宋_GB2312" w:eastAsia="仿宋_GB2312" w:hAnsiTheme="minorEastAsia" w:hint="eastAsia"/>
          <w:sz w:val="28"/>
          <w:szCs w:val="28"/>
        </w:rPr>
        <w:t>院管社康</w:t>
      </w:r>
      <w:proofErr w:type="gramEnd"/>
      <w:r w:rsidRPr="000A1370">
        <w:rPr>
          <w:rFonts w:ascii="仿宋_GB2312" w:eastAsia="仿宋_GB2312" w:hAnsiTheme="minorEastAsia" w:hint="eastAsia"/>
          <w:sz w:val="28"/>
          <w:szCs w:val="28"/>
        </w:rPr>
        <w:t>及集团旗下其它直属工作点的当前和合同期内新购的计算机、打印机、传真机、复印机等信息化设备进行现场维护、维修服务；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负责维护方所有应用系统的日常客户端的安装、维护，故障处理，部分系统业务数据的日常维护，辅助集团信息科工程师进行部分软件系统的部署调试工作；</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对现有网络系统终端流量分析和系统运行状态监控，保障所有计算机及设备的网络畅通；实施病毒防范和网络安全保障措施，确保网络系统和信息系统安全；负责网络配线间管理。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（三）服务要求：</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派驻6名技术人员常驻集团办公地点。（四）服务时间：7*8小时，上午8点至下午5点（周一至周五不低于6人。）。7*24小时电话值班（电话无法处理故障时2小时内上门），派驻人员需提前10个工作日进驻，熟悉工作环境。进驻</w:t>
      </w:r>
      <w:proofErr w:type="gramStart"/>
      <w:r w:rsidRPr="000A1370">
        <w:rPr>
          <w:rFonts w:ascii="仿宋_GB2312" w:eastAsia="仿宋_GB2312" w:hAnsiTheme="minorEastAsia" w:hint="eastAsia"/>
          <w:sz w:val="28"/>
          <w:szCs w:val="28"/>
        </w:rPr>
        <w:t>前集团</w:t>
      </w:r>
      <w:proofErr w:type="gramEnd"/>
      <w:r w:rsidRPr="000A1370">
        <w:rPr>
          <w:rFonts w:ascii="仿宋_GB2312" w:eastAsia="仿宋_GB2312" w:hAnsiTheme="minorEastAsia" w:hint="eastAsia"/>
          <w:sz w:val="28"/>
          <w:szCs w:val="28"/>
        </w:rPr>
        <w:t>将对派驻人员进行相关技能考试，合格者方可进驻；</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（四）维护服务时间：自合同签订之日起，为期一年。</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（五）服务地点：罗湖医院集团</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（六）维护方案要求：为保证服务性价比，本项目</w:t>
      </w:r>
      <w:proofErr w:type="gramStart"/>
      <w:r w:rsidRPr="000A1370">
        <w:rPr>
          <w:rFonts w:ascii="仿宋_GB2312" w:eastAsia="仿宋_GB2312" w:hAnsiTheme="minorEastAsia" w:hint="eastAsia"/>
          <w:sz w:val="28"/>
          <w:szCs w:val="28"/>
        </w:rPr>
        <w:t>设方案</w:t>
      </w:r>
      <w:proofErr w:type="gramEnd"/>
      <w:r w:rsidRPr="000A1370">
        <w:rPr>
          <w:rFonts w:ascii="仿宋_GB2312" w:eastAsia="仿宋_GB2312" w:hAnsiTheme="minorEastAsia" w:hint="eastAsia"/>
          <w:sz w:val="28"/>
          <w:szCs w:val="28"/>
        </w:rPr>
        <w:t>最低成本价及最高成本价，</w:t>
      </w:r>
      <w:proofErr w:type="gramStart"/>
      <w:r w:rsidRPr="000A1370">
        <w:rPr>
          <w:rFonts w:ascii="仿宋_GB2312" w:eastAsia="仿宋_GB2312" w:hAnsiTheme="minorEastAsia" w:hint="eastAsia"/>
          <w:sz w:val="28"/>
          <w:szCs w:val="28"/>
        </w:rPr>
        <w:t>如方案</w:t>
      </w:r>
      <w:proofErr w:type="gramEnd"/>
      <w:r w:rsidRPr="000A1370">
        <w:rPr>
          <w:rFonts w:ascii="仿宋_GB2312" w:eastAsia="仿宋_GB2312" w:hAnsiTheme="minorEastAsia" w:hint="eastAsia"/>
          <w:sz w:val="28"/>
          <w:szCs w:val="28"/>
        </w:rPr>
        <w:t>价格低于最低成本价或高于最高成本价则废弃处理。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需求及技术要求</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lastRenderedPageBreak/>
        <w:t>（一）派驻人员资质要求：</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电脑维护工程师5名，大专以上学历，计算机专业毕业或持有计算机相关资质证书。熟悉办公设备维护，计算机维护，办公软件，操作系统软件，计算机终端安全配置。3年以上同类工作经验；</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网络及网络安全维护工程师 1名，大专以上学历，具有网络工程师或同级别认证证书，3年以上网络系统运行维护经验，精通网络布线，精通网络设备的配置和维护，熟悉病毒防范，熟悉防火墙、入侵检测等网络安全系统设备的配置和维护，工作勤勉、踏实、细心、负责；</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技术人员均要求男性，35岁以下。外包服务商在投标时需提供该项目6名驻点人员的工作简历、学历证书、资质证书等复印件，加盖公章。进驻</w:t>
      </w:r>
      <w:proofErr w:type="gramStart"/>
      <w:r w:rsidRPr="000A1370">
        <w:rPr>
          <w:rFonts w:ascii="仿宋_GB2312" w:eastAsia="仿宋_GB2312" w:hAnsiTheme="minorEastAsia" w:hint="eastAsia"/>
          <w:sz w:val="28"/>
          <w:szCs w:val="28"/>
        </w:rPr>
        <w:t>前集团</w:t>
      </w:r>
      <w:proofErr w:type="gramEnd"/>
      <w:r w:rsidRPr="000A1370">
        <w:rPr>
          <w:rFonts w:ascii="仿宋_GB2312" w:eastAsia="仿宋_GB2312" w:hAnsiTheme="minorEastAsia" w:hint="eastAsia"/>
          <w:sz w:val="28"/>
          <w:szCs w:val="28"/>
        </w:rPr>
        <w:t>将对派驻人员进行相关技能考试，合格者方可进驻</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（二）服务内容：</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普查登记医院集团下属社康办公自动化设备：</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建立详细档案，为了保证档案的准确性，每年对所有设备盘点1次。外包服务商需在合同</w:t>
      </w:r>
      <w:proofErr w:type="gramStart"/>
      <w:r w:rsidRPr="000A1370">
        <w:rPr>
          <w:rFonts w:ascii="仿宋_GB2312" w:eastAsia="仿宋_GB2312" w:hAnsiTheme="minorEastAsia" w:hint="eastAsia"/>
          <w:sz w:val="28"/>
          <w:szCs w:val="28"/>
        </w:rPr>
        <w:t>签定</w:t>
      </w:r>
      <w:proofErr w:type="gramEnd"/>
      <w:r w:rsidRPr="000A1370">
        <w:rPr>
          <w:rFonts w:ascii="仿宋_GB2312" w:eastAsia="仿宋_GB2312" w:hAnsiTheme="minorEastAsia" w:hint="eastAsia"/>
          <w:sz w:val="28"/>
          <w:szCs w:val="28"/>
        </w:rPr>
        <w:t>之日起一个月后对医院集团下属社康办公自动化设备进行一次普查登记，提供一份详细的系统检查报告，包括系统的设备配置、设备清单、工作状况、工作环境等信息。</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普查登记任务完成后，需</w:t>
      </w:r>
      <w:proofErr w:type="gramStart"/>
      <w:r w:rsidRPr="000A1370">
        <w:rPr>
          <w:rFonts w:ascii="仿宋_GB2312" w:eastAsia="仿宋_GB2312" w:hAnsiTheme="minorEastAsia" w:hint="eastAsia"/>
          <w:sz w:val="28"/>
          <w:szCs w:val="28"/>
        </w:rPr>
        <w:t>经集团</w:t>
      </w:r>
      <w:proofErr w:type="gramEnd"/>
      <w:r w:rsidRPr="000A1370">
        <w:rPr>
          <w:rFonts w:ascii="仿宋_GB2312" w:eastAsia="仿宋_GB2312" w:hAnsiTheme="minorEastAsia" w:hint="eastAsia"/>
          <w:sz w:val="28"/>
          <w:szCs w:val="28"/>
        </w:rPr>
        <w:t>信息设备管理人员签字确认视为完成，并及时更新设备档案。</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应急故障排除服务：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集团发生大规模病毒灾难、软硬件升级、大批量设备安装调试、需大规模手工维护设备以及集团认为工作需要时，外包服务商要根据集团发出的需求及时增加相应人数的工程师配合集团技术人员进行以上工作，必须在集团规定的期限内完成，不得影响正常工作使用；</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lastRenderedPageBreak/>
        <w:t>当天所报故障原则上当天必须解决，需维修的设备有积压现象时，外包服务商必须在4个小时内增派工程师协助处理；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提供节假日设备应急维修保障，提供值班人员联系电话，电话不能解决的需在2小时内安排技术人员到达现场进行设备维修处理。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设备日常维修服务：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对我集团当前或合同期内新购的电脑设备、笔记本电脑、打印机、传真机、复印机、扫描仪、触摸屏等办公自动化设备及相关设备进行现场维护及一级、二级维修服务(一级维修</w:t>
      </w:r>
      <w:proofErr w:type="gramStart"/>
      <w:r w:rsidRPr="000A1370">
        <w:rPr>
          <w:rFonts w:ascii="仿宋_GB2312" w:eastAsia="仿宋_GB2312" w:hAnsiTheme="minorEastAsia" w:hint="eastAsia"/>
          <w:sz w:val="28"/>
          <w:szCs w:val="28"/>
        </w:rPr>
        <w:t>或称板级</w:t>
      </w:r>
      <w:proofErr w:type="gramEnd"/>
      <w:r w:rsidRPr="000A1370">
        <w:rPr>
          <w:rFonts w:ascii="仿宋_GB2312" w:eastAsia="仿宋_GB2312" w:hAnsiTheme="minorEastAsia" w:hint="eastAsia"/>
          <w:sz w:val="28"/>
          <w:szCs w:val="28"/>
        </w:rPr>
        <w:t>维修，其维修对象是设备的某一部件，其维修方法主要是通过简单的操作（如替换、调试等）来定位故障部件，并予以排除；二级维修，是对元、器件的维修，通过专用测试仪器来定位部件有故障的元件、器件，从而达到排除故障的目的)；</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对计算机操作系统、应用软件、业务应用系统、可选软件的安装；对用户在使用软硬件过程中遇到的问题给予现场简单辅导；</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在电脑维修维护过程中，确保用户软件及文件不丢失。系统无法</w:t>
      </w:r>
      <w:proofErr w:type="gramStart"/>
      <w:r w:rsidRPr="000A1370">
        <w:rPr>
          <w:rFonts w:ascii="仿宋_GB2312" w:eastAsia="仿宋_GB2312" w:hAnsiTheme="minorEastAsia" w:hint="eastAsia"/>
          <w:sz w:val="28"/>
          <w:szCs w:val="28"/>
        </w:rPr>
        <w:t>修复需重装</w:t>
      </w:r>
      <w:proofErr w:type="gramEnd"/>
      <w:r w:rsidRPr="000A1370">
        <w:rPr>
          <w:rFonts w:ascii="仿宋_GB2312" w:eastAsia="仿宋_GB2312" w:hAnsiTheme="minorEastAsia" w:hint="eastAsia"/>
          <w:sz w:val="28"/>
          <w:szCs w:val="28"/>
        </w:rPr>
        <w:t>时，必须咨询用户需保留的文件内容，确保对相关文档进行拷贝，防止丢失，并按用户要求安装办公所需相关软件；</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所有应用系统的日常客户端的安装、维护，故障处理，部分系统业务数据的日常维护，辅助集团信息科工程师进行部分软件系统的部署调试工作。</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负责网络配线间管理（包括保障配线间设备供电，保障配线间环境温度、湿度和清洁度，配线间网线整理，网络设备运行维护和故障处理，网线、网络设备及端口、设备运行状态档案的建立和及时更新）；对现有网络布线系统的维护</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lastRenderedPageBreak/>
        <w:t>，网络终端系统流量分析和系统运行状态监控，及时发现网络异常并及时排除故障，保障所有计算机及设备的网络畅通；实施病毒防范和和网络安全保障措施，确保网络系统和信息系统安全；配合实施网络系统及网络安全系统更新、改造项目；按照招标单位要求，定期撰写网络系统运行维护报告和特殊故障处理情况报告；</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集团用户发出电脑及网络的软硬件故障申报时，驻点工程师收到电脑派遣单需在10分钟内响应，一般故障30分钟内解决，大故障3个工作日内解决。未能及时解决的需向用户说明情况，并征求用户是否需要提供备用机；</w:t>
      </w:r>
    </w:p>
    <w:p w:rsidR="000A1370" w:rsidRPr="000A1370" w:rsidRDefault="000A1370" w:rsidP="000A1370">
      <w:pPr>
        <w:pStyle w:val="a3"/>
        <w:ind w:firstLineChars="200" w:firstLine="560"/>
        <w:rPr>
          <w:rFonts w:ascii="仿宋_GB2312" w:eastAsia="仿宋_GB2312" w:hAnsiTheme="minorEastAsia"/>
          <w:sz w:val="28"/>
          <w:szCs w:val="28"/>
        </w:rPr>
      </w:pPr>
      <w:proofErr w:type="gramStart"/>
      <w:r w:rsidRPr="000A1370">
        <w:rPr>
          <w:rFonts w:ascii="仿宋_GB2312" w:eastAsia="仿宋_GB2312" w:hAnsiTheme="minorEastAsia" w:hint="eastAsia"/>
          <w:sz w:val="28"/>
          <w:szCs w:val="28"/>
        </w:rPr>
        <w:t>因软件</w:t>
      </w:r>
      <w:proofErr w:type="gramEnd"/>
      <w:r w:rsidRPr="000A1370">
        <w:rPr>
          <w:rFonts w:ascii="仿宋_GB2312" w:eastAsia="仿宋_GB2312" w:hAnsiTheme="minorEastAsia" w:hint="eastAsia"/>
          <w:sz w:val="28"/>
          <w:szCs w:val="28"/>
        </w:rPr>
        <w:t>故障、误操作或硬件故障造成数据无法正常读出时，如用户需要，需对其进行数据恢复或送专业公司恢复，费用在配件费中支付。因维修人员造成的数据丢失，恢复数据所产生的费用由外包服务商支付。</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维修员在每次维护工作中需记录各项资料，确保档案资料与实际一致，以便于科学管理。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设备的送修及配件采购服务：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 xml:space="preserve">派驻人员对故障设备无法修复需送厂商或外包服务商公司进行维修时，当即填写‘送修申请单’报集团负责人批准，外包服务商必须在当日送修，修复后当日取回； </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该项目维修配件采购需求，采购价格及型号经负责人批准后，外包服务商需在1个工作日内将配件送到。如遇特殊情况无法完成，应及时向集团说明；</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设备定期保养服务：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社康硬件设备定期巡检，合同期内每月一次：</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硬件性能检测，确保硬件工作健康；</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lastRenderedPageBreak/>
        <w:t>设备使用安全、规范化整理；</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软件的定期维护；</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系统软件：系统垃圾整理及优化,应用软件的安装、设置；</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网络软件：及时对厂商发布的补丁进行更新升级；</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驱动程序：驱动程序的检测及更新。</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每周需提交设备定期保养维护情况报告，</w:t>
      </w:r>
      <w:proofErr w:type="gramStart"/>
      <w:r w:rsidRPr="000A1370">
        <w:rPr>
          <w:rFonts w:ascii="仿宋_GB2312" w:eastAsia="仿宋_GB2312" w:hAnsiTheme="minorEastAsia" w:hint="eastAsia"/>
          <w:sz w:val="28"/>
          <w:szCs w:val="28"/>
        </w:rPr>
        <w:t>经集团</w:t>
      </w:r>
      <w:proofErr w:type="gramEnd"/>
      <w:r w:rsidRPr="000A1370">
        <w:rPr>
          <w:rFonts w:ascii="仿宋_GB2312" w:eastAsia="仿宋_GB2312" w:hAnsiTheme="minorEastAsia" w:hint="eastAsia"/>
          <w:sz w:val="28"/>
          <w:szCs w:val="28"/>
        </w:rPr>
        <w:t>负责人签字确认视为完成。</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（三）人员考核：</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派驻人员必须严格遵守医院集团信息安全操作规范；</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派驻人员服从集团负责人的统一安排；严格遵守集团的工作时间。工作期间不得从事其它活动。集团统一加班时，派驻人员也必须一同加班。</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所派驻人员应严格遵守集团的规章制度和保密制度；</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驻点人员参照集团聘用制人员的休假制度。需填写‘休假单’并获得负责人批准后方可休假，休假期间外包服务商需补充相关能力的人员；</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外包服务所派驻的人员必须严格按照提交的名单进行安排，试用期为2个星期至3个月，集团有权进行合理选择。合同期内将不定期对派驻人员进行技术、能力、品德、服务态度、精神面貌、出勤率、用户投诉率进行综合考核，对考核不合格者有权做出相应处理，并追究外包服务商有关责任。</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（四）设备维修配件的购买、更换及设备的厂商维修：</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设备故障经维修员检测</w:t>
      </w:r>
      <w:proofErr w:type="gramStart"/>
      <w:r w:rsidRPr="000A1370">
        <w:rPr>
          <w:rFonts w:ascii="仿宋_GB2312" w:eastAsia="仿宋_GB2312" w:hAnsiTheme="minorEastAsia" w:hint="eastAsia"/>
          <w:sz w:val="28"/>
          <w:szCs w:val="28"/>
        </w:rPr>
        <w:t>后判断</w:t>
      </w:r>
      <w:proofErr w:type="gramEnd"/>
      <w:r w:rsidRPr="000A1370">
        <w:rPr>
          <w:rFonts w:ascii="仿宋_GB2312" w:eastAsia="仿宋_GB2312" w:hAnsiTheme="minorEastAsia" w:hint="eastAsia"/>
          <w:sz w:val="28"/>
          <w:szCs w:val="28"/>
        </w:rPr>
        <w:t>配件已坏的，需经另一名维修员复查确认已坏。报集团负责人核实并签字同意后进行更换。坏配件需入库登</w:t>
      </w:r>
      <w:r w:rsidRPr="000A1370">
        <w:rPr>
          <w:rFonts w:ascii="仿宋_GB2312" w:eastAsia="仿宋_GB2312" w:hAnsiTheme="minorEastAsia" w:hint="eastAsia"/>
          <w:sz w:val="28"/>
          <w:szCs w:val="28"/>
        </w:rPr>
        <w:lastRenderedPageBreak/>
        <w:t>记。</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外包服务商负责200元内配件的采购。需将采购的品牌、数量、价格、采购地点报集团负责人审批同意后方可采购。货比三家，配件的采购价格应低于市场零售价格，不可加收利润和税金，否则集团有权拒绝付款并自行采购；所采购配件必须是全新的、合格的产品，并</w:t>
      </w:r>
      <w:proofErr w:type="gramStart"/>
      <w:r w:rsidRPr="000A1370">
        <w:rPr>
          <w:rFonts w:ascii="仿宋_GB2312" w:eastAsia="仿宋_GB2312" w:hAnsiTheme="minorEastAsia" w:hint="eastAsia"/>
          <w:sz w:val="28"/>
          <w:szCs w:val="28"/>
        </w:rPr>
        <w:t>经集团</w:t>
      </w:r>
      <w:proofErr w:type="gramEnd"/>
      <w:r w:rsidRPr="000A1370">
        <w:rPr>
          <w:rFonts w:ascii="仿宋_GB2312" w:eastAsia="仿宋_GB2312" w:hAnsiTheme="minorEastAsia" w:hint="eastAsia"/>
          <w:sz w:val="28"/>
          <w:szCs w:val="28"/>
        </w:rPr>
        <w:t>认可的品牌；</w:t>
      </w:r>
    </w:p>
    <w:p w:rsidR="000A1370" w:rsidRPr="000A1370" w:rsidRDefault="000A1370" w:rsidP="000A1370">
      <w:pPr>
        <w:pStyle w:val="a3"/>
        <w:ind w:firstLineChars="200" w:firstLine="560"/>
        <w:rPr>
          <w:rFonts w:ascii="仿宋_GB2312" w:eastAsia="仿宋_GB2312" w:hAnsiTheme="minorEastAsia"/>
          <w:sz w:val="28"/>
          <w:szCs w:val="28"/>
        </w:rPr>
      </w:pPr>
      <w:r w:rsidRPr="000A1370">
        <w:rPr>
          <w:rFonts w:ascii="仿宋_GB2312" w:eastAsia="仿宋_GB2312" w:hAnsiTheme="minorEastAsia" w:hint="eastAsia"/>
          <w:sz w:val="28"/>
          <w:szCs w:val="28"/>
        </w:rPr>
        <w:t>外包服务商工程师无法维修的设备或维修后设备</w:t>
      </w:r>
      <w:proofErr w:type="gramStart"/>
      <w:r w:rsidRPr="000A1370">
        <w:rPr>
          <w:rFonts w:ascii="仿宋_GB2312" w:eastAsia="仿宋_GB2312" w:hAnsiTheme="minorEastAsia" w:hint="eastAsia"/>
          <w:sz w:val="28"/>
          <w:szCs w:val="28"/>
        </w:rPr>
        <w:t>使用仍</w:t>
      </w:r>
      <w:proofErr w:type="gramEnd"/>
      <w:r w:rsidRPr="000A1370">
        <w:rPr>
          <w:rFonts w:ascii="仿宋_GB2312" w:eastAsia="仿宋_GB2312" w:hAnsiTheme="minorEastAsia" w:hint="eastAsia"/>
          <w:sz w:val="28"/>
          <w:szCs w:val="28"/>
        </w:rPr>
        <w:t>不稳定的，驻点工程师需负责当日送厂商维修。费用</w:t>
      </w:r>
      <w:proofErr w:type="gramStart"/>
      <w:r w:rsidRPr="000A1370">
        <w:rPr>
          <w:rFonts w:ascii="仿宋_GB2312" w:eastAsia="仿宋_GB2312" w:hAnsiTheme="minorEastAsia" w:hint="eastAsia"/>
          <w:sz w:val="28"/>
          <w:szCs w:val="28"/>
        </w:rPr>
        <w:t>需集团</w:t>
      </w:r>
      <w:proofErr w:type="gramEnd"/>
      <w:r w:rsidRPr="000A1370">
        <w:rPr>
          <w:rFonts w:ascii="仿宋_GB2312" w:eastAsia="仿宋_GB2312" w:hAnsiTheme="minorEastAsia" w:hint="eastAsia"/>
          <w:sz w:val="28"/>
          <w:szCs w:val="28"/>
        </w:rPr>
        <w:t>负责人审批同意后方可维修。送修设备需跟踪并于修复当日取回。</w:t>
      </w:r>
    </w:p>
    <w:p w:rsidR="00C6137B" w:rsidRPr="000A1370" w:rsidRDefault="00C6137B" w:rsidP="000A1370">
      <w:pPr>
        <w:pStyle w:val="a3"/>
        <w:spacing w:after="0"/>
        <w:ind w:firstLineChars="200" w:firstLine="560"/>
        <w:rPr>
          <w:rFonts w:ascii="仿宋_GB2312" w:eastAsia="仿宋_GB2312" w:hAnsiTheme="minorEastAsia"/>
          <w:sz w:val="28"/>
          <w:szCs w:val="28"/>
        </w:rPr>
      </w:pPr>
    </w:p>
    <w:sectPr w:rsidR="00C6137B" w:rsidRPr="000A1370" w:rsidSect="00E91C7F">
      <w:headerReference w:type="defaul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AC" w:rsidRDefault="00FD79AC">
      <w:r>
        <w:separator/>
      </w:r>
    </w:p>
  </w:endnote>
  <w:endnote w:type="continuationSeparator" w:id="0">
    <w:p w:rsidR="00FD79AC" w:rsidRDefault="00FD7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AC" w:rsidRDefault="00FD79AC">
      <w:r>
        <w:separator/>
      </w:r>
    </w:p>
  </w:footnote>
  <w:footnote w:type="continuationSeparator" w:id="0">
    <w:p w:rsidR="00FD79AC" w:rsidRDefault="00FD7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66" w:rsidRDefault="001A1466" w:rsidP="00CE20C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2BA"/>
    <w:multiLevelType w:val="hybridMultilevel"/>
    <w:tmpl w:val="E2D21CBC"/>
    <w:lvl w:ilvl="0" w:tplc="D57C7794">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1">
    <w:nsid w:val="17025F5A"/>
    <w:multiLevelType w:val="hybridMultilevel"/>
    <w:tmpl w:val="27BA6DE4"/>
    <w:lvl w:ilvl="0" w:tplc="B66A8B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DB2479E0">
      <w:start w:val="3"/>
      <w:numFmt w:val="decimal"/>
      <w:lvlText w:val="%3"/>
      <w:lvlJc w:val="left"/>
      <w:pPr>
        <w:tabs>
          <w:tab w:val="num" w:pos="1200"/>
        </w:tabs>
        <w:ind w:left="1200" w:hanging="360"/>
      </w:pPr>
      <w:rPr>
        <w:rFonts w:cs="Times New Roman" w:hint="eastAsia"/>
      </w:rPr>
    </w:lvl>
    <w:lvl w:ilvl="3" w:tplc="456CA4A6">
      <w:start w:val="3"/>
      <w:numFmt w:val="japaneseCounting"/>
      <w:lvlText w:val="第%4章"/>
      <w:lvlJc w:val="left"/>
      <w:pPr>
        <w:tabs>
          <w:tab w:val="num" w:pos="2340"/>
        </w:tabs>
        <w:ind w:left="2340" w:hanging="1080"/>
      </w:pPr>
      <w:rPr>
        <w:rFonts w:cs="Times New Roman" w:hint="eastAsia"/>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7571DE4"/>
    <w:multiLevelType w:val="multilevel"/>
    <w:tmpl w:val="5C1E7CA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84E234A"/>
    <w:multiLevelType w:val="hybridMultilevel"/>
    <w:tmpl w:val="DC3EC990"/>
    <w:lvl w:ilvl="0" w:tplc="9790F36A">
      <w:start w:val="1"/>
      <w:numFmt w:val="decimal"/>
      <w:lvlText w:val="%1）"/>
      <w:lvlJc w:val="left"/>
      <w:pPr>
        <w:tabs>
          <w:tab w:val="num" w:pos="1005"/>
        </w:tabs>
        <w:ind w:left="1005" w:hanging="720"/>
      </w:pPr>
      <w:rPr>
        <w:rFonts w:cs="Times New Roman"/>
      </w:rPr>
    </w:lvl>
    <w:lvl w:ilvl="1" w:tplc="29D89760">
      <w:start w:val="1"/>
      <w:numFmt w:val="upperLetter"/>
      <w:lvlText w:val="%2、"/>
      <w:lvlJc w:val="left"/>
      <w:pPr>
        <w:tabs>
          <w:tab w:val="num" w:pos="1425"/>
        </w:tabs>
        <w:ind w:left="1425"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8B052E7"/>
    <w:multiLevelType w:val="hybridMultilevel"/>
    <w:tmpl w:val="3E4E8900"/>
    <w:lvl w:ilvl="0" w:tplc="14204C66">
      <w:start w:val="1"/>
      <w:numFmt w:val="decimal"/>
      <w:lvlText w:val="(%1)"/>
      <w:lvlJc w:val="left"/>
      <w:pPr>
        <w:tabs>
          <w:tab w:val="num" w:pos="1379"/>
        </w:tabs>
        <w:ind w:left="1379" w:hanging="420"/>
      </w:pPr>
      <w:rPr>
        <w:rFonts w:cs="Times New Roman" w:hint="eastAsia"/>
      </w:rPr>
    </w:lvl>
    <w:lvl w:ilvl="1" w:tplc="04090019" w:tentative="1">
      <w:start w:val="1"/>
      <w:numFmt w:val="lowerLetter"/>
      <w:lvlText w:val="%2)"/>
      <w:lvlJc w:val="left"/>
      <w:pPr>
        <w:tabs>
          <w:tab w:val="num" w:pos="1799"/>
        </w:tabs>
        <w:ind w:left="1799" w:hanging="420"/>
      </w:pPr>
      <w:rPr>
        <w:rFonts w:cs="Times New Roman"/>
      </w:rPr>
    </w:lvl>
    <w:lvl w:ilvl="2" w:tplc="0409001B" w:tentative="1">
      <w:start w:val="1"/>
      <w:numFmt w:val="lowerRoman"/>
      <w:lvlText w:val="%3."/>
      <w:lvlJc w:val="right"/>
      <w:pPr>
        <w:tabs>
          <w:tab w:val="num" w:pos="2219"/>
        </w:tabs>
        <w:ind w:left="2219" w:hanging="420"/>
      </w:pPr>
      <w:rPr>
        <w:rFonts w:cs="Times New Roman"/>
      </w:rPr>
    </w:lvl>
    <w:lvl w:ilvl="3" w:tplc="0409000F" w:tentative="1">
      <w:start w:val="1"/>
      <w:numFmt w:val="decimal"/>
      <w:lvlText w:val="%4."/>
      <w:lvlJc w:val="left"/>
      <w:pPr>
        <w:tabs>
          <w:tab w:val="num" w:pos="2639"/>
        </w:tabs>
        <w:ind w:left="2639" w:hanging="420"/>
      </w:pPr>
      <w:rPr>
        <w:rFonts w:cs="Times New Roman"/>
      </w:rPr>
    </w:lvl>
    <w:lvl w:ilvl="4" w:tplc="04090019" w:tentative="1">
      <w:start w:val="1"/>
      <w:numFmt w:val="lowerLetter"/>
      <w:lvlText w:val="%5)"/>
      <w:lvlJc w:val="left"/>
      <w:pPr>
        <w:tabs>
          <w:tab w:val="num" w:pos="3059"/>
        </w:tabs>
        <w:ind w:left="3059" w:hanging="420"/>
      </w:pPr>
      <w:rPr>
        <w:rFonts w:cs="Times New Roman"/>
      </w:rPr>
    </w:lvl>
    <w:lvl w:ilvl="5" w:tplc="0409001B" w:tentative="1">
      <w:start w:val="1"/>
      <w:numFmt w:val="lowerRoman"/>
      <w:lvlText w:val="%6."/>
      <w:lvlJc w:val="right"/>
      <w:pPr>
        <w:tabs>
          <w:tab w:val="num" w:pos="3479"/>
        </w:tabs>
        <w:ind w:left="3479" w:hanging="420"/>
      </w:pPr>
      <w:rPr>
        <w:rFonts w:cs="Times New Roman"/>
      </w:rPr>
    </w:lvl>
    <w:lvl w:ilvl="6" w:tplc="0409000F" w:tentative="1">
      <w:start w:val="1"/>
      <w:numFmt w:val="decimal"/>
      <w:lvlText w:val="%7."/>
      <w:lvlJc w:val="left"/>
      <w:pPr>
        <w:tabs>
          <w:tab w:val="num" w:pos="3899"/>
        </w:tabs>
        <w:ind w:left="3899" w:hanging="420"/>
      </w:pPr>
      <w:rPr>
        <w:rFonts w:cs="Times New Roman"/>
      </w:rPr>
    </w:lvl>
    <w:lvl w:ilvl="7" w:tplc="04090019" w:tentative="1">
      <w:start w:val="1"/>
      <w:numFmt w:val="lowerLetter"/>
      <w:lvlText w:val="%8)"/>
      <w:lvlJc w:val="left"/>
      <w:pPr>
        <w:tabs>
          <w:tab w:val="num" w:pos="4319"/>
        </w:tabs>
        <w:ind w:left="4319" w:hanging="420"/>
      </w:pPr>
      <w:rPr>
        <w:rFonts w:cs="Times New Roman"/>
      </w:rPr>
    </w:lvl>
    <w:lvl w:ilvl="8" w:tplc="0409001B" w:tentative="1">
      <w:start w:val="1"/>
      <w:numFmt w:val="lowerRoman"/>
      <w:lvlText w:val="%9."/>
      <w:lvlJc w:val="right"/>
      <w:pPr>
        <w:tabs>
          <w:tab w:val="num" w:pos="4739"/>
        </w:tabs>
        <w:ind w:left="4739" w:hanging="420"/>
      </w:pPr>
      <w:rPr>
        <w:rFonts w:cs="Times New Roman"/>
      </w:rPr>
    </w:lvl>
  </w:abstractNum>
  <w:abstractNum w:abstractNumId="5">
    <w:nsid w:val="21A437E0"/>
    <w:multiLevelType w:val="hybridMultilevel"/>
    <w:tmpl w:val="86F27D40"/>
    <w:lvl w:ilvl="0" w:tplc="772E9F30">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2A4D06B8"/>
    <w:multiLevelType w:val="hybridMultilevel"/>
    <w:tmpl w:val="9FE0EE60"/>
    <w:lvl w:ilvl="0" w:tplc="8A5A3A80">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7">
    <w:nsid w:val="328E2D3B"/>
    <w:multiLevelType w:val="hybridMultilevel"/>
    <w:tmpl w:val="2C7C030C"/>
    <w:lvl w:ilvl="0" w:tplc="C2DAB444">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36DF55E5"/>
    <w:multiLevelType w:val="singleLevel"/>
    <w:tmpl w:val="0409000F"/>
    <w:lvl w:ilvl="0">
      <w:start w:val="1"/>
      <w:numFmt w:val="decimal"/>
      <w:lvlText w:val="%1."/>
      <w:lvlJc w:val="left"/>
      <w:pPr>
        <w:tabs>
          <w:tab w:val="num" w:pos="420"/>
        </w:tabs>
        <w:ind w:left="420" w:hanging="420"/>
      </w:pPr>
      <w:rPr>
        <w:rFonts w:cs="Times New Roman" w:hint="default"/>
      </w:rPr>
    </w:lvl>
  </w:abstractNum>
  <w:abstractNum w:abstractNumId="9">
    <w:nsid w:val="397A4A83"/>
    <w:multiLevelType w:val="hybridMultilevel"/>
    <w:tmpl w:val="9C2260E6"/>
    <w:lvl w:ilvl="0" w:tplc="443AFB4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CA72260"/>
    <w:multiLevelType w:val="hybridMultilevel"/>
    <w:tmpl w:val="5C1E7CA0"/>
    <w:lvl w:ilvl="0" w:tplc="C1D0E3D0">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41C5748D"/>
    <w:multiLevelType w:val="hybridMultilevel"/>
    <w:tmpl w:val="48344DFA"/>
    <w:lvl w:ilvl="0" w:tplc="C87A7000">
      <w:start w:val="1"/>
      <w:numFmt w:val="decimal"/>
      <w:lvlText w:val="%1．"/>
      <w:lvlJc w:val="left"/>
      <w:pPr>
        <w:tabs>
          <w:tab w:val="num" w:pos="960"/>
        </w:tabs>
        <w:ind w:left="960" w:hanging="48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2">
    <w:nsid w:val="436948CB"/>
    <w:multiLevelType w:val="hybridMultilevel"/>
    <w:tmpl w:val="AFC6CC70"/>
    <w:lvl w:ilvl="0" w:tplc="896EE9D2">
      <w:start w:val="1"/>
      <w:numFmt w:val="japaneseCounting"/>
      <w:lvlText w:val="%1、"/>
      <w:lvlJc w:val="left"/>
      <w:pPr>
        <w:tabs>
          <w:tab w:val="num" w:pos="480"/>
        </w:tabs>
        <w:ind w:left="480" w:hanging="480"/>
      </w:pPr>
      <w:rPr>
        <w:rFonts w:asci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4C4F2BF8"/>
    <w:multiLevelType w:val="hybridMultilevel"/>
    <w:tmpl w:val="A8BE2EEE"/>
    <w:lvl w:ilvl="0" w:tplc="B1601C3C">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51185C6D"/>
    <w:multiLevelType w:val="hybridMultilevel"/>
    <w:tmpl w:val="B47EE880"/>
    <w:lvl w:ilvl="0" w:tplc="7DF23E84">
      <w:start w:val="1"/>
      <w:numFmt w:val="decimal"/>
      <w:lvlText w:val="%1、"/>
      <w:lvlJc w:val="left"/>
      <w:pPr>
        <w:ind w:left="720" w:hanging="720"/>
      </w:pPr>
      <w:rPr>
        <w:rFonts w:cs="宋体"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564BEC5C"/>
    <w:multiLevelType w:val="singleLevel"/>
    <w:tmpl w:val="564BEC5C"/>
    <w:lvl w:ilvl="0">
      <w:start w:val="1"/>
      <w:numFmt w:val="decimal"/>
      <w:suff w:val="nothing"/>
      <w:lvlText w:val="%1)"/>
      <w:lvlJc w:val="left"/>
    </w:lvl>
  </w:abstractNum>
  <w:abstractNum w:abstractNumId="16">
    <w:nsid w:val="5A1E0106"/>
    <w:multiLevelType w:val="hybridMultilevel"/>
    <w:tmpl w:val="E20452F8"/>
    <w:lvl w:ilvl="0" w:tplc="91BA19AA">
      <w:start w:val="2"/>
      <w:numFmt w:val="decimal"/>
      <w:lvlText w:val="%1）"/>
      <w:lvlJc w:val="left"/>
      <w:pPr>
        <w:tabs>
          <w:tab w:val="num" w:pos="645"/>
        </w:tabs>
        <w:ind w:left="645" w:hanging="360"/>
      </w:pPr>
      <w:rPr>
        <w:rFonts w:cs="Times New Roman" w:hint="default"/>
      </w:rPr>
    </w:lvl>
    <w:lvl w:ilvl="1" w:tplc="04090019">
      <w:start w:val="1"/>
      <w:numFmt w:val="lowerLetter"/>
      <w:lvlText w:val="%2)"/>
      <w:lvlJc w:val="left"/>
      <w:pPr>
        <w:tabs>
          <w:tab w:val="num" w:pos="1125"/>
        </w:tabs>
        <w:ind w:left="1125" w:hanging="420"/>
      </w:pPr>
      <w:rPr>
        <w:rFonts w:cs="Times New Roman"/>
      </w:rPr>
    </w:lvl>
    <w:lvl w:ilvl="2" w:tplc="0409001B">
      <w:start w:val="1"/>
      <w:numFmt w:val="lowerRoman"/>
      <w:lvlText w:val="%3."/>
      <w:lvlJc w:val="right"/>
      <w:pPr>
        <w:tabs>
          <w:tab w:val="num" w:pos="1545"/>
        </w:tabs>
        <w:ind w:left="1545" w:hanging="420"/>
      </w:pPr>
      <w:rPr>
        <w:rFonts w:cs="Times New Roman"/>
      </w:rPr>
    </w:lvl>
    <w:lvl w:ilvl="3" w:tplc="0409000F">
      <w:start w:val="1"/>
      <w:numFmt w:val="decimal"/>
      <w:lvlText w:val="%4."/>
      <w:lvlJc w:val="left"/>
      <w:pPr>
        <w:tabs>
          <w:tab w:val="num" w:pos="1965"/>
        </w:tabs>
        <w:ind w:left="1965" w:hanging="420"/>
      </w:pPr>
      <w:rPr>
        <w:rFonts w:cs="Times New Roman"/>
      </w:rPr>
    </w:lvl>
    <w:lvl w:ilvl="4" w:tplc="04090019">
      <w:start w:val="1"/>
      <w:numFmt w:val="lowerLetter"/>
      <w:lvlText w:val="%5)"/>
      <w:lvlJc w:val="left"/>
      <w:pPr>
        <w:tabs>
          <w:tab w:val="num" w:pos="2385"/>
        </w:tabs>
        <w:ind w:left="2385" w:hanging="420"/>
      </w:pPr>
      <w:rPr>
        <w:rFonts w:cs="Times New Roman"/>
      </w:rPr>
    </w:lvl>
    <w:lvl w:ilvl="5" w:tplc="0409001B">
      <w:start w:val="1"/>
      <w:numFmt w:val="lowerRoman"/>
      <w:lvlText w:val="%6."/>
      <w:lvlJc w:val="right"/>
      <w:pPr>
        <w:tabs>
          <w:tab w:val="num" w:pos="2805"/>
        </w:tabs>
        <w:ind w:left="2805" w:hanging="420"/>
      </w:pPr>
      <w:rPr>
        <w:rFonts w:cs="Times New Roman"/>
      </w:rPr>
    </w:lvl>
    <w:lvl w:ilvl="6" w:tplc="0409000F">
      <w:start w:val="1"/>
      <w:numFmt w:val="decimal"/>
      <w:lvlText w:val="%7."/>
      <w:lvlJc w:val="left"/>
      <w:pPr>
        <w:tabs>
          <w:tab w:val="num" w:pos="3225"/>
        </w:tabs>
        <w:ind w:left="3225" w:hanging="420"/>
      </w:pPr>
      <w:rPr>
        <w:rFonts w:cs="Times New Roman"/>
      </w:rPr>
    </w:lvl>
    <w:lvl w:ilvl="7" w:tplc="04090019">
      <w:start w:val="1"/>
      <w:numFmt w:val="lowerLetter"/>
      <w:lvlText w:val="%8)"/>
      <w:lvlJc w:val="left"/>
      <w:pPr>
        <w:tabs>
          <w:tab w:val="num" w:pos="3645"/>
        </w:tabs>
        <w:ind w:left="3645" w:hanging="420"/>
      </w:pPr>
      <w:rPr>
        <w:rFonts w:cs="Times New Roman"/>
      </w:rPr>
    </w:lvl>
    <w:lvl w:ilvl="8" w:tplc="0409001B">
      <w:start w:val="1"/>
      <w:numFmt w:val="lowerRoman"/>
      <w:lvlText w:val="%9."/>
      <w:lvlJc w:val="right"/>
      <w:pPr>
        <w:tabs>
          <w:tab w:val="num" w:pos="4065"/>
        </w:tabs>
        <w:ind w:left="4065" w:hanging="420"/>
      </w:pPr>
      <w:rPr>
        <w:rFonts w:cs="Times New Roman"/>
      </w:rPr>
    </w:lvl>
  </w:abstractNum>
  <w:abstractNum w:abstractNumId="17">
    <w:nsid w:val="5D7401FE"/>
    <w:multiLevelType w:val="hybridMultilevel"/>
    <w:tmpl w:val="B10835E4"/>
    <w:lvl w:ilvl="0" w:tplc="376694B6">
      <w:start w:val="2"/>
      <w:numFmt w:val="decimal"/>
      <w:lvlText w:val="%1）"/>
      <w:lvlJc w:val="left"/>
      <w:pPr>
        <w:tabs>
          <w:tab w:val="num" w:pos="645"/>
        </w:tabs>
        <w:ind w:left="645" w:hanging="360"/>
      </w:pPr>
      <w:rPr>
        <w:rFonts w:cs="Times New Roman" w:hint="default"/>
      </w:rPr>
    </w:lvl>
    <w:lvl w:ilvl="1" w:tplc="04090019">
      <w:start w:val="1"/>
      <w:numFmt w:val="lowerLetter"/>
      <w:lvlText w:val="%2)"/>
      <w:lvlJc w:val="left"/>
      <w:pPr>
        <w:tabs>
          <w:tab w:val="num" w:pos="1125"/>
        </w:tabs>
        <w:ind w:left="1125" w:hanging="420"/>
      </w:pPr>
      <w:rPr>
        <w:rFonts w:cs="Times New Roman"/>
      </w:rPr>
    </w:lvl>
    <w:lvl w:ilvl="2" w:tplc="0409001B">
      <w:start w:val="1"/>
      <w:numFmt w:val="lowerRoman"/>
      <w:lvlText w:val="%3."/>
      <w:lvlJc w:val="right"/>
      <w:pPr>
        <w:tabs>
          <w:tab w:val="num" w:pos="1545"/>
        </w:tabs>
        <w:ind w:left="1545" w:hanging="420"/>
      </w:pPr>
      <w:rPr>
        <w:rFonts w:cs="Times New Roman"/>
      </w:rPr>
    </w:lvl>
    <w:lvl w:ilvl="3" w:tplc="0409000F">
      <w:start w:val="1"/>
      <w:numFmt w:val="decimal"/>
      <w:lvlText w:val="%4."/>
      <w:lvlJc w:val="left"/>
      <w:pPr>
        <w:tabs>
          <w:tab w:val="num" w:pos="1965"/>
        </w:tabs>
        <w:ind w:left="1965" w:hanging="420"/>
      </w:pPr>
      <w:rPr>
        <w:rFonts w:cs="Times New Roman"/>
      </w:rPr>
    </w:lvl>
    <w:lvl w:ilvl="4" w:tplc="04090019">
      <w:start w:val="1"/>
      <w:numFmt w:val="lowerLetter"/>
      <w:lvlText w:val="%5)"/>
      <w:lvlJc w:val="left"/>
      <w:pPr>
        <w:tabs>
          <w:tab w:val="num" w:pos="2385"/>
        </w:tabs>
        <w:ind w:left="2385" w:hanging="420"/>
      </w:pPr>
      <w:rPr>
        <w:rFonts w:cs="Times New Roman"/>
      </w:rPr>
    </w:lvl>
    <w:lvl w:ilvl="5" w:tplc="0409001B">
      <w:start w:val="1"/>
      <w:numFmt w:val="lowerRoman"/>
      <w:lvlText w:val="%6."/>
      <w:lvlJc w:val="right"/>
      <w:pPr>
        <w:tabs>
          <w:tab w:val="num" w:pos="2805"/>
        </w:tabs>
        <w:ind w:left="2805" w:hanging="420"/>
      </w:pPr>
      <w:rPr>
        <w:rFonts w:cs="Times New Roman"/>
      </w:rPr>
    </w:lvl>
    <w:lvl w:ilvl="6" w:tplc="0409000F">
      <w:start w:val="1"/>
      <w:numFmt w:val="decimal"/>
      <w:lvlText w:val="%7."/>
      <w:lvlJc w:val="left"/>
      <w:pPr>
        <w:tabs>
          <w:tab w:val="num" w:pos="3225"/>
        </w:tabs>
        <w:ind w:left="3225" w:hanging="420"/>
      </w:pPr>
      <w:rPr>
        <w:rFonts w:cs="Times New Roman"/>
      </w:rPr>
    </w:lvl>
    <w:lvl w:ilvl="7" w:tplc="04090019">
      <w:start w:val="1"/>
      <w:numFmt w:val="lowerLetter"/>
      <w:lvlText w:val="%8)"/>
      <w:lvlJc w:val="left"/>
      <w:pPr>
        <w:tabs>
          <w:tab w:val="num" w:pos="3645"/>
        </w:tabs>
        <w:ind w:left="3645" w:hanging="420"/>
      </w:pPr>
      <w:rPr>
        <w:rFonts w:cs="Times New Roman"/>
      </w:rPr>
    </w:lvl>
    <w:lvl w:ilvl="8" w:tplc="0409001B">
      <w:start w:val="1"/>
      <w:numFmt w:val="lowerRoman"/>
      <w:lvlText w:val="%9."/>
      <w:lvlJc w:val="right"/>
      <w:pPr>
        <w:tabs>
          <w:tab w:val="num" w:pos="4065"/>
        </w:tabs>
        <w:ind w:left="4065" w:hanging="420"/>
      </w:pPr>
      <w:rPr>
        <w:rFonts w:cs="Times New Roman"/>
      </w:rPr>
    </w:lvl>
  </w:abstractNum>
  <w:abstractNum w:abstractNumId="18">
    <w:nsid w:val="5DA13EDD"/>
    <w:multiLevelType w:val="multilevel"/>
    <w:tmpl w:val="5DA13E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FA018E"/>
    <w:multiLevelType w:val="hybridMultilevel"/>
    <w:tmpl w:val="797E34DC"/>
    <w:lvl w:ilvl="0" w:tplc="2832665E">
      <w:start w:val="4"/>
      <w:numFmt w:val="decimal"/>
      <w:lvlText w:val="%1）"/>
      <w:lvlJc w:val="left"/>
      <w:pPr>
        <w:tabs>
          <w:tab w:val="num" w:pos="1065"/>
        </w:tabs>
        <w:ind w:left="1065" w:hanging="360"/>
      </w:pPr>
      <w:rPr>
        <w:rFonts w:cs="Times New Roman" w:hint="default"/>
      </w:rPr>
    </w:lvl>
    <w:lvl w:ilvl="1" w:tplc="04090019">
      <w:start w:val="1"/>
      <w:numFmt w:val="lowerLetter"/>
      <w:lvlText w:val="%2)"/>
      <w:lvlJc w:val="left"/>
      <w:pPr>
        <w:tabs>
          <w:tab w:val="num" w:pos="1545"/>
        </w:tabs>
        <w:ind w:left="1545" w:hanging="420"/>
      </w:pPr>
      <w:rPr>
        <w:rFonts w:cs="Times New Roman"/>
      </w:rPr>
    </w:lvl>
    <w:lvl w:ilvl="2" w:tplc="0409001B">
      <w:start w:val="1"/>
      <w:numFmt w:val="lowerRoman"/>
      <w:lvlText w:val="%3."/>
      <w:lvlJc w:val="right"/>
      <w:pPr>
        <w:tabs>
          <w:tab w:val="num" w:pos="1965"/>
        </w:tabs>
        <w:ind w:left="1965" w:hanging="420"/>
      </w:pPr>
      <w:rPr>
        <w:rFonts w:cs="Times New Roman"/>
      </w:rPr>
    </w:lvl>
    <w:lvl w:ilvl="3" w:tplc="0409000F">
      <w:start w:val="1"/>
      <w:numFmt w:val="decimal"/>
      <w:lvlText w:val="%4."/>
      <w:lvlJc w:val="left"/>
      <w:pPr>
        <w:tabs>
          <w:tab w:val="num" w:pos="2385"/>
        </w:tabs>
        <w:ind w:left="2385" w:hanging="420"/>
      </w:pPr>
      <w:rPr>
        <w:rFonts w:cs="Times New Roman"/>
      </w:rPr>
    </w:lvl>
    <w:lvl w:ilvl="4" w:tplc="04090019">
      <w:start w:val="1"/>
      <w:numFmt w:val="lowerLetter"/>
      <w:lvlText w:val="%5)"/>
      <w:lvlJc w:val="left"/>
      <w:pPr>
        <w:tabs>
          <w:tab w:val="num" w:pos="2805"/>
        </w:tabs>
        <w:ind w:left="2805" w:hanging="420"/>
      </w:pPr>
      <w:rPr>
        <w:rFonts w:cs="Times New Roman"/>
      </w:rPr>
    </w:lvl>
    <w:lvl w:ilvl="5" w:tplc="0409001B">
      <w:start w:val="1"/>
      <w:numFmt w:val="lowerRoman"/>
      <w:lvlText w:val="%6."/>
      <w:lvlJc w:val="right"/>
      <w:pPr>
        <w:tabs>
          <w:tab w:val="num" w:pos="3225"/>
        </w:tabs>
        <w:ind w:left="3225" w:hanging="420"/>
      </w:pPr>
      <w:rPr>
        <w:rFonts w:cs="Times New Roman"/>
      </w:rPr>
    </w:lvl>
    <w:lvl w:ilvl="6" w:tplc="0409000F">
      <w:start w:val="1"/>
      <w:numFmt w:val="decimal"/>
      <w:lvlText w:val="%7."/>
      <w:lvlJc w:val="left"/>
      <w:pPr>
        <w:tabs>
          <w:tab w:val="num" w:pos="3645"/>
        </w:tabs>
        <w:ind w:left="3645" w:hanging="420"/>
      </w:pPr>
      <w:rPr>
        <w:rFonts w:cs="Times New Roman"/>
      </w:rPr>
    </w:lvl>
    <w:lvl w:ilvl="7" w:tplc="04090019">
      <w:start w:val="1"/>
      <w:numFmt w:val="lowerLetter"/>
      <w:lvlText w:val="%8)"/>
      <w:lvlJc w:val="left"/>
      <w:pPr>
        <w:tabs>
          <w:tab w:val="num" w:pos="4065"/>
        </w:tabs>
        <w:ind w:left="4065" w:hanging="420"/>
      </w:pPr>
      <w:rPr>
        <w:rFonts w:cs="Times New Roman"/>
      </w:rPr>
    </w:lvl>
    <w:lvl w:ilvl="8" w:tplc="0409001B">
      <w:start w:val="1"/>
      <w:numFmt w:val="lowerRoman"/>
      <w:lvlText w:val="%9."/>
      <w:lvlJc w:val="right"/>
      <w:pPr>
        <w:tabs>
          <w:tab w:val="num" w:pos="4485"/>
        </w:tabs>
        <w:ind w:left="4485" w:hanging="420"/>
      </w:pPr>
      <w:rPr>
        <w:rFonts w:cs="Times New Roman"/>
      </w:rPr>
    </w:lvl>
  </w:abstractNum>
  <w:abstractNum w:abstractNumId="20">
    <w:nsid w:val="601312AF"/>
    <w:multiLevelType w:val="hybridMultilevel"/>
    <w:tmpl w:val="BD5E710A"/>
    <w:lvl w:ilvl="0" w:tplc="6DD604A0">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7FF52C15"/>
    <w:multiLevelType w:val="hybridMultilevel"/>
    <w:tmpl w:val="D66EEA86"/>
    <w:lvl w:ilvl="0" w:tplc="CC825498">
      <w:start w:val="1"/>
      <w:numFmt w:val="decimalEnclosedCircle"/>
      <w:lvlText w:val="%1"/>
      <w:lvlJc w:val="left"/>
      <w:pPr>
        <w:tabs>
          <w:tab w:val="num" w:pos="1859"/>
        </w:tabs>
        <w:ind w:left="1859" w:hanging="900"/>
      </w:pPr>
      <w:rPr>
        <w:rFonts w:ascii="仿宋_GB2312" w:eastAsia="仿宋_GB2312" w:cs="Times New Roman" w:hint="eastAsia"/>
      </w:rPr>
    </w:lvl>
    <w:lvl w:ilvl="1" w:tplc="CA582002">
      <w:start w:val="1"/>
      <w:numFmt w:val="decimalEnclosedCircle"/>
      <w:lvlText w:val="%2"/>
      <w:lvlJc w:val="left"/>
      <w:pPr>
        <w:tabs>
          <w:tab w:val="num" w:pos="1739"/>
        </w:tabs>
        <w:ind w:left="1739" w:hanging="360"/>
      </w:pPr>
      <w:rPr>
        <w:rFonts w:ascii="仿宋_GB2312" w:eastAsia="仿宋_GB2312" w:hAnsi="Times New Roman" w:cs="Times New Roman" w:hint="eastAsia"/>
        <w:sz w:val="30"/>
        <w:szCs w:val="30"/>
      </w:rPr>
    </w:lvl>
    <w:lvl w:ilvl="2" w:tplc="0409001B" w:tentative="1">
      <w:start w:val="1"/>
      <w:numFmt w:val="lowerRoman"/>
      <w:lvlText w:val="%3."/>
      <w:lvlJc w:val="right"/>
      <w:pPr>
        <w:tabs>
          <w:tab w:val="num" w:pos="2219"/>
        </w:tabs>
        <w:ind w:left="2219" w:hanging="420"/>
      </w:pPr>
      <w:rPr>
        <w:rFonts w:cs="Times New Roman"/>
      </w:rPr>
    </w:lvl>
    <w:lvl w:ilvl="3" w:tplc="0409000F" w:tentative="1">
      <w:start w:val="1"/>
      <w:numFmt w:val="decimal"/>
      <w:lvlText w:val="%4."/>
      <w:lvlJc w:val="left"/>
      <w:pPr>
        <w:tabs>
          <w:tab w:val="num" w:pos="2639"/>
        </w:tabs>
        <w:ind w:left="2639" w:hanging="420"/>
      </w:pPr>
      <w:rPr>
        <w:rFonts w:cs="Times New Roman"/>
      </w:rPr>
    </w:lvl>
    <w:lvl w:ilvl="4" w:tplc="04090019" w:tentative="1">
      <w:start w:val="1"/>
      <w:numFmt w:val="lowerLetter"/>
      <w:lvlText w:val="%5)"/>
      <w:lvlJc w:val="left"/>
      <w:pPr>
        <w:tabs>
          <w:tab w:val="num" w:pos="3059"/>
        </w:tabs>
        <w:ind w:left="3059" w:hanging="420"/>
      </w:pPr>
      <w:rPr>
        <w:rFonts w:cs="Times New Roman"/>
      </w:rPr>
    </w:lvl>
    <w:lvl w:ilvl="5" w:tplc="0409001B" w:tentative="1">
      <w:start w:val="1"/>
      <w:numFmt w:val="lowerRoman"/>
      <w:lvlText w:val="%6."/>
      <w:lvlJc w:val="right"/>
      <w:pPr>
        <w:tabs>
          <w:tab w:val="num" w:pos="3479"/>
        </w:tabs>
        <w:ind w:left="3479" w:hanging="420"/>
      </w:pPr>
      <w:rPr>
        <w:rFonts w:cs="Times New Roman"/>
      </w:rPr>
    </w:lvl>
    <w:lvl w:ilvl="6" w:tplc="0409000F" w:tentative="1">
      <w:start w:val="1"/>
      <w:numFmt w:val="decimal"/>
      <w:lvlText w:val="%7."/>
      <w:lvlJc w:val="left"/>
      <w:pPr>
        <w:tabs>
          <w:tab w:val="num" w:pos="3899"/>
        </w:tabs>
        <w:ind w:left="3899" w:hanging="420"/>
      </w:pPr>
      <w:rPr>
        <w:rFonts w:cs="Times New Roman"/>
      </w:rPr>
    </w:lvl>
    <w:lvl w:ilvl="7" w:tplc="04090019" w:tentative="1">
      <w:start w:val="1"/>
      <w:numFmt w:val="lowerLetter"/>
      <w:lvlText w:val="%8)"/>
      <w:lvlJc w:val="left"/>
      <w:pPr>
        <w:tabs>
          <w:tab w:val="num" w:pos="4319"/>
        </w:tabs>
        <w:ind w:left="4319" w:hanging="420"/>
      </w:pPr>
      <w:rPr>
        <w:rFonts w:cs="Times New Roman"/>
      </w:rPr>
    </w:lvl>
    <w:lvl w:ilvl="8" w:tplc="0409001B" w:tentative="1">
      <w:start w:val="1"/>
      <w:numFmt w:val="lowerRoman"/>
      <w:lvlText w:val="%9."/>
      <w:lvlJc w:val="right"/>
      <w:pPr>
        <w:tabs>
          <w:tab w:val="num" w:pos="4739"/>
        </w:tabs>
        <w:ind w:left="4739" w:hanging="420"/>
      </w:pPr>
      <w:rPr>
        <w:rFonts w:cs="Times New Roman"/>
      </w:rPr>
    </w:lvl>
  </w:abstractNum>
  <w:num w:numId="1">
    <w:abstractNumId w:val="8"/>
  </w:num>
  <w:num w:numId="2">
    <w:abstractNumId w:val="12"/>
  </w:num>
  <w:num w:numId="3">
    <w:abstractNumId w:val="1"/>
  </w:num>
  <w:num w:numId="4">
    <w:abstractNumId w:val="1"/>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6"/>
  </w:num>
  <w:num w:numId="9">
    <w:abstractNumId w:val="5"/>
  </w:num>
  <w:num w:numId="10">
    <w:abstractNumId w:val="10"/>
  </w:num>
  <w:num w:numId="11">
    <w:abstractNumId w:val="2"/>
  </w:num>
  <w:num w:numId="12">
    <w:abstractNumId w:val="20"/>
  </w:num>
  <w:num w:numId="13">
    <w:abstractNumId w:val="0"/>
  </w:num>
  <w:num w:numId="14">
    <w:abstractNumId w:val="13"/>
  </w:num>
  <w:num w:numId="15">
    <w:abstractNumId w:val="19"/>
  </w:num>
  <w:num w:numId="16">
    <w:abstractNumId w:val="7"/>
  </w:num>
  <w:num w:numId="17">
    <w:abstractNumId w:val="6"/>
  </w:num>
  <w:num w:numId="18">
    <w:abstractNumId w:val="4"/>
  </w:num>
  <w:num w:numId="19">
    <w:abstractNumId w:val="21"/>
  </w:num>
  <w:num w:numId="20">
    <w:abstractNumId w:val="9"/>
  </w:num>
  <w:num w:numId="21">
    <w:abstractNumId w:val="14"/>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D74"/>
    <w:rsid w:val="00005339"/>
    <w:rsid w:val="00005E41"/>
    <w:rsid w:val="00006B87"/>
    <w:rsid w:val="000078BC"/>
    <w:rsid w:val="00013154"/>
    <w:rsid w:val="00014ACA"/>
    <w:rsid w:val="0001550A"/>
    <w:rsid w:val="0002568D"/>
    <w:rsid w:val="00025F40"/>
    <w:rsid w:val="00035B9F"/>
    <w:rsid w:val="00035C77"/>
    <w:rsid w:val="00036603"/>
    <w:rsid w:val="00037BB3"/>
    <w:rsid w:val="0004043E"/>
    <w:rsid w:val="00041147"/>
    <w:rsid w:val="00042573"/>
    <w:rsid w:val="000434FF"/>
    <w:rsid w:val="00044DA9"/>
    <w:rsid w:val="000471DB"/>
    <w:rsid w:val="00047387"/>
    <w:rsid w:val="00047A85"/>
    <w:rsid w:val="00051D09"/>
    <w:rsid w:val="000566FC"/>
    <w:rsid w:val="00063344"/>
    <w:rsid w:val="0006435D"/>
    <w:rsid w:val="00066319"/>
    <w:rsid w:val="000719B6"/>
    <w:rsid w:val="00076CF9"/>
    <w:rsid w:val="00077776"/>
    <w:rsid w:val="000805B7"/>
    <w:rsid w:val="00081C8D"/>
    <w:rsid w:val="00087E12"/>
    <w:rsid w:val="00092154"/>
    <w:rsid w:val="00096ED3"/>
    <w:rsid w:val="000A117C"/>
    <w:rsid w:val="000A1370"/>
    <w:rsid w:val="000A3EAB"/>
    <w:rsid w:val="000A6E64"/>
    <w:rsid w:val="000C481E"/>
    <w:rsid w:val="000D43B3"/>
    <w:rsid w:val="000D5400"/>
    <w:rsid w:val="00102F6F"/>
    <w:rsid w:val="00123710"/>
    <w:rsid w:val="00123AFD"/>
    <w:rsid w:val="00130F44"/>
    <w:rsid w:val="00132C17"/>
    <w:rsid w:val="001358F6"/>
    <w:rsid w:val="001367E5"/>
    <w:rsid w:val="00140278"/>
    <w:rsid w:val="00141751"/>
    <w:rsid w:val="00146D20"/>
    <w:rsid w:val="00150104"/>
    <w:rsid w:val="00150112"/>
    <w:rsid w:val="00151E2E"/>
    <w:rsid w:val="00166A83"/>
    <w:rsid w:val="00174477"/>
    <w:rsid w:val="00181DEB"/>
    <w:rsid w:val="00182A2C"/>
    <w:rsid w:val="001839E6"/>
    <w:rsid w:val="001860C0"/>
    <w:rsid w:val="0018754D"/>
    <w:rsid w:val="00192F7A"/>
    <w:rsid w:val="00193747"/>
    <w:rsid w:val="00194F16"/>
    <w:rsid w:val="001964B7"/>
    <w:rsid w:val="001A1466"/>
    <w:rsid w:val="001A3374"/>
    <w:rsid w:val="001A3BCC"/>
    <w:rsid w:val="001A49FA"/>
    <w:rsid w:val="001C1C33"/>
    <w:rsid w:val="001C3941"/>
    <w:rsid w:val="001C716E"/>
    <w:rsid w:val="001D0CC8"/>
    <w:rsid w:val="001D2495"/>
    <w:rsid w:val="001D5184"/>
    <w:rsid w:val="001D76CD"/>
    <w:rsid w:val="001E1C16"/>
    <w:rsid w:val="001E41E8"/>
    <w:rsid w:val="00202F77"/>
    <w:rsid w:val="00205610"/>
    <w:rsid w:val="0020794B"/>
    <w:rsid w:val="00215B5C"/>
    <w:rsid w:val="002369AF"/>
    <w:rsid w:val="0023731C"/>
    <w:rsid w:val="002442A6"/>
    <w:rsid w:val="00246F5D"/>
    <w:rsid w:val="00252262"/>
    <w:rsid w:val="002553AB"/>
    <w:rsid w:val="0025589F"/>
    <w:rsid w:val="0025626E"/>
    <w:rsid w:val="00264A6D"/>
    <w:rsid w:val="00266427"/>
    <w:rsid w:val="0027509D"/>
    <w:rsid w:val="002857A4"/>
    <w:rsid w:val="00287CF1"/>
    <w:rsid w:val="002931A4"/>
    <w:rsid w:val="002959E3"/>
    <w:rsid w:val="00297124"/>
    <w:rsid w:val="002A0DD9"/>
    <w:rsid w:val="002A2A83"/>
    <w:rsid w:val="002A5781"/>
    <w:rsid w:val="002A6813"/>
    <w:rsid w:val="002A7FA6"/>
    <w:rsid w:val="002B7E73"/>
    <w:rsid w:val="002C31CC"/>
    <w:rsid w:val="002D182D"/>
    <w:rsid w:val="002D1DDF"/>
    <w:rsid w:val="002D288F"/>
    <w:rsid w:val="003019A1"/>
    <w:rsid w:val="00303652"/>
    <w:rsid w:val="0030536A"/>
    <w:rsid w:val="00305BA8"/>
    <w:rsid w:val="003115E9"/>
    <w:rsid w:val="00321219"/>
    <w:rsid w:val="003249B1"/>
    <w:rsid w:val="003330CC"/>
    <w:rsid w:val="00333645"/>
    <w:rsid w:val="0034254A"/>
    <w:rsid w:val="00343FC6"/>
    <w:rsid w:val="00347A08"/>
    <w:rsid w:val="003546E4"/>
    <w:rsid w:val="003609BE"/>
    <w:rsid w:val="003751D9"/>
    <w:rsid w:val="0037690D"/>
    <w:rsid w:val="00376E8A"/>
    <w:rsid w:val="003832B5"/>
    <w:rsid w:val="00383BE7"/>
    <w:rsid w:val="00384B6C"/>
    <w:rsid w:val="00384ED3"/>
    <w:rsid w:val="0038700C"/>
    <w:rsid w:val="00393BB2"/>
    <w:rsid w:val="00394365"/>
    <w:rsid w:val="003944F9"/>
    <w:rsid w:val="00395F21"/>
    <w:rsid w:val="00397C1E"/>
    <w:rsid w:val="003A531F"/>
    <w:rsid w:val="003B1FD9"/>
    <w:rsid w:val="003C2F57"/>
    <w:rsid w:val="003C7502"/>
    <w:rsid w:val="003D0E19"/>
    <w:rsid w:val="003D234E"/>
    <w:rsid w:val="003D61C1"/>
    <w:rsid w:val="003E0865"/>
    <w:rsid w:val="003E2231"/>
    <w:rsid w:val="003E2B93"/>
    <w:rsid w:val="003E7915"/>
    <w:rsid w:val="003F358D"/>
    <w:rsid w:val="003F624D"/>
    <w:rsid w:val="00432558"/>
    <w:rsid w:val="00434493"/>
    <w:rsid w:val="00436689"/>
    <w:rsid w:val="004412E8"/>
    <w:rsid w:val="0044337A"/>
    <w:rsid w:val="004460F0"/>
    <w:rsid w:val="00447CE3"/>
    <w:rsid w:val="0046173B"/>
    <w:rsid w:val="00461C24"/>
    <w:rsid w:val="00463194"/>
    <w:rsid w:val="00465A4F"/>
    <w:rsid w:val="00477003"/>
    <w:rsid w:val="004770A6"/>
    <w:rsid w:val="00477B12"/>
    <w:rsid w:val="00492B78"/>
    <w:rsid w:val="00494913"/>
    <w:rsid w:val="00497D3A"/>
    <w:rsid w:val="004D45AA"/>
    <w:rsid w:val="004D4802"/>
    <w:rsid w:val="004D65B4"/>
    <w:rsid w:val="004F10AB"/>
    <w:rsid w:val="004F2D56"/>
    <w:rsid w:val="004F3465"/>
    <w:rsid w:val="004F40D4"/>
    <w:rsid w:val="004F42D3"/>
    <w:rsid w:val="004F6DC6"/>
    <w:rsid w:val="0050415C"/>
    <w:rsid w:val="0051408F"/>
    <w:rsid w:val="005140EF"/>
    <w:rsid w:val="00514880"/>
    <w:rsid w:val="0051581C"/>
    <w:rsid w:val="0052160A"/>
    <w:rsid w:val="00532345"/>
    <w:rsid w:val="005328AC"/>
    <w:rsid w:val="005336DB"/>
    <w:rsid w:val="00534A12"/>
    <w:rsid w:val="00537C15"/>
    <w:rsid w:val="00543902"/>
    <w:rsid w:val="005511BD"/>
    <w:rsid w:val="00557A78"/>
    <w:rsid w:val="00572434"/>
    <w:rsid w:val="0057712B"/>
    <w:rsid w:val="0058768C"/>
    <w:rsid w:val="0059185B"/>
    <w:rsid w:val="005926A5"/>
    <w:rsid w:val="00593E9A"/>
    <w:rsid w:val="00593EA7"/>
    <w:rsid w:val="0059720C"/>
    <w:rsid w:val="00597448"/>
    <w:rsid w:val="005A378B"/>
    <w:rsid w:val="005A5026"/>
    <w:rsid w:val="005C2BC6"/>
    <w:rsid w:val="005C48A8"/>
    <w:rsid w:val="005D2714"/>
    <w:rsid w:val="005D6B07"/>
    <w:rsid w:val="005E0448"/>
    <w:rsid w:val="005E2CEF"/>
    <w:rsid w:val="005E58A1"/>
    <w:rsid w:val="005E5BC9"/>
    <w:rsid w:val="005F0133"/>
    <w:rsid w:val="005F2835"/>
    <w:rsid w:val="005F6265"/>
    <w:rsid w:val="00601187"/>
    <w:rsid w:val="006078D0"/>
    <w:rsid w:val="006127DB"/>
    <w:rsid w:val="00616C8E"/>
    <w:rsid w:val="00622272"/>
    <w:rsid w:val="0063313A"/>
    <w:rsid w:val="00637D74"/>
    <w:rsid w:val="00644472"/>
    <w:rsid w:val="00647D91"/>
    <w:rsid w:val="00650DB2"/>
    <w:rsid w:val="006519C7"/>
    <w:rsid w:val="00661F5C"/>
    <w:rsid w:val="00664004"/>
    <w:rsid w:val="00671670"/>
    <w:rsid w:val="00692E3E"/>
    <w:rsid w:val="00694D12"/>
    <w:rsid w:val="006A145B"/>
    <w:rsid w:val="006B349E"/>
    <w:rsid w:val="006D0355"/>
    <w:rsid w:val="006D0962"/>
    <w:rsid w:val="006D1F57"/>
    <w:rsid w:val="006E0F6B"/>
    <w:rsid w:val="006E15DE"/>
    <w:rsid w:val="006E5B80"/>
    <w:rsid w:val="006F2FC0"/>
    <w:rsid w:val="006F40D0"/>
    <w:rsid w:val="006F4224"/>
    <w:rsid w:val="006F699F"/>
    <w:rsid w:val="0070040C"/>
    <w:rsid w:val="0070116E"/>
    <w:rsid w:val="00702C31"/>
    <w:rsid w:val="00702D19"/>
    <w:rsid w:val="00707484"/>
    <w:rsid w:val="00716BA9"/>
    <w:rsid w:val="007178D0"/>
    <w:rsid w:val="00736750"/>
    <w:rsid w:val="00737AC0"/>
    <w:rsid w:val="007423BB"/>
    <w:rsid w:val="0074656F"/>
    <w:rsid w:val="00752275"/>
    <w:rsid w:val="0075350C"/>
    <w:rsid w:val="00755905"/>
    <w:rsid w:val="00763AF5"/>
    <w:rsid w:val="00763C1F"/>
    <w:rsid w:val="00766C72"/>
    <w:rsid w:val="0077021F"/>
    <w:rsid w:val="00772DF2"/>
    <w:rsid w:val="007854F9"/>
    <w:rsid w:val="00790BEC"/>
    <w:rsid w:val="0079573A"/>
    <w:rsid w:val="00797B9D"/>
    <w:rsid w:val="007A0043"/>
    <w:rsid w:val="007A31FA"/>
    <w:rsid w:val="007C24CF"/>
    <w:rsid w:val="007C6DC3"/>
    <w:rsid w:val="007D54C2"/>
    <w:rsid w:val="007D5E66"/>
    <w:rsid w:val="007D7418"/>
    <w:rsid w:val="007E1DC8"/>
    <w:rsid w:val="007E65B0"/>
    <w:rsid w:val="007F2F66"/>
    <w:rsid w:val="007F7DDA"/>
    <w:rsid w:val="00801102"/>
    <w:rsid w:val="00803442"/>
    <w:rsid w:val="0080362A"/>
    <w:rsid w:val="00804720"/>
    <w:rsid w:val="00804A71"/>
    <w:rsid w:val="0081256B"/>
    <w:rsid w:val="008145B6"/>
    <w:rsid w:val="008160F4"/>
    <w:rsid w:val="00816747"/>
    <w:rsid w:val="00826C0C"/>
    <w:rsid w:val="00835DD5"/>
    <w:rsid w:val="00843CDA"/>
    <w:rsid w:val="00854668"/>
    <w:rsid w:val="00855BEA"/>
    <w:rsid w:val="008603F7"/>
    <w:rsid w:val="00860B11"/>
    <w:rsid w:val="00861918"/>
    <w:rsid w:val="00874ABC"/>
    <w:rsid w:val="00875587"/>
    <w:rsid w:val="00877C55"/>
    <w:rsid w:val="00884E24"/>
    <w:rsid w:val="0088799D"/>
    <w:rsid w:val="00892CEB"/>
    <w:rsid w:val="00892FA5"/>
    <w:rsid w:val="0089513B"/>
    <w:rsid w:val="008972A3"/>
    <w:rsid w:val="008A1D3C"/>
    <w:rsid w:val="008A2769"/>
    <w:rsid w:val="008B25E8"/>
    <w:rsid w:val="008E1DEA"/>
    <w:rsid w:val="008E4BFC"/>
    <w:rsid w:val="008E7836"/>
    <w:rsid w:val="008F06BF"/>
    <w:rsid w:val="008F5800"/>
    <w:rsid w:val="009061B3"/>
    <w:rsid w:val="00913226"/>
    <w:rsid w:val="009246B7"/>
    <w:rsid w:val="00934669"/>
    <w:rsid w:val="00941EAA"/>
    <w:rsid w:val="009431BE"/>
    <w:rsid w:val="00950FF2"/>
    <w:rsid w:val="00957ECA"/>
    <w:rsid w:val="00962930"/>
    <w:rsid w:val="0096539C"/>
    <w:rsid w:val="00967610"/>
    <w:rsid w:val="00972E3B"/>
    <w:rsid w:val="00980728"/>
    <w:rsid w:val="0098122B"/>
    <w:rsid w:val="00982228"/>
    <w:rsid w:val="0098444D"/>
    <w:rsid w:val="00985193"/>
    <w:rsid w:val="009860A4"/>
    <w:rsid w:val="0098731D"/>
    <w:rsid w:val="00993D2A"/>
    <w:rsid w:val="00993E87"/>
    <w:rsid w:val="0099682F"/>
    <w:rsid w:val="00997BFD"/>
    <w:rsid w:val="009A778C"/>
    <w:rsid w:val="009E1D21"/>
    <w:rsid w:val="009F4D8A"/>
    <w:rsid w:val="009F7D06"/>
    <w:rsid w:val="00A0300D"/>
    <w:rsid w:val="00A05F97"/>
    <w:rsid w:val="00A149EF"/>
    <w:rsid w:val="00A152FA"/>
    <w:rsid w:val="00A1673B"/>
    <w:rsid w:val="00A17EAE"/>
    <w:rsid w:val="00A360BF"/>
    <w:rsid w:val="00A52FD7"/>
    <w:rsid w:val="00A606E8"/>
    <w:rsid w:val="00A629BE"/>
    <w:rsid w:val="00A63743"/>
    <w:rsid w:val="00A91B81"/>
    <w:rsid w:val="00A923C1"/>
    <w:rsid w:val="00AA1AA9"/>
    <w:rsid w:val="00AA1BEA"/>
    <w:rsid w:val="00AA76B4"/>
    <w:rsid w:val="00AB0E3C"/>
    <w:rsid w:val="00AB1135"/>
    <w:rsid w:val="00AC03F7"/>
    <w:rsid w:val="00AC7694"/>
    <w:rsid w:val="00AD235D"/>
    <w:rsid w:val="00AD59BF"/>
    <w:rsid w:val="00AE1D01"/>
    <w:rsid w:val="00AE2D08"/>
    <w:rsid w:val="00AE639D"/>
    <w:rsid w:val="00AE744B"/>
    <w:rsid w:val="00B01435"/>
    <w:rsid w:val="00B0402D"/>
    <w:rsid w:val="00B103B2"/>
    <w:rsid w:val="00B114A2"/>
    <w:rsid w:val="00B14A94"/>
    <w:rsid w:val="00B15DB0"/>
    <w:rsid w:val="00B27C35"/>
    <w:rsid w:val="00B27FA2"/>
    <w:rsid w:val="00B30A65"/>
    <w:rsid w:val="00B3210A"/>
    <w:rsid w:val="00B3566E"/>
    <w:rsid w:val="00B44C31"/>
    <w:rsid w:val="00B47E41"/>
    <w:rsid w:val="00B51AD3"/>
    <w:rsid w:val="00B542AC"/>
    <w:rsid w:val="00B573B2"/>
    <w:rsid w:val="00B64788"/>
    <w:rsid w:val="00B65DDC"/>
    <w:rsid w:val="00B66AEC"/>
    <w:rsid w:val="00B73220"/>
    <w:rsid w:val="00B7426A"/>
    <w:rsid w:val="00B9099F"/>
    <w:rsid w:val="00B9530B"/>
    <w:rsid w:val="00B9686A"/>
    <w:rsid w:val="00BA027A"/>
    <w:rsid w:val="00BA6443"/>
    <w:rsid w:val="00BA6B3E"/>
    <w:rsid w:val="00BB68F3"/>
    <w:rsid w:val="00BB794F"/>
    <w:rsid w:val="00BC76BA"/>
    <w:rsid w:val="00BD08F0"/>
    <w:rsid w:val="00BD5259"/>
    <w:rsid w:val="00BD7B1E"/>
    <w:rsid w:val="00BE0127"/>
    <w:rsid w:val="00BE01D8"/>
    <w:rsid w:val="00BE195E"/>
    <w:rsid w:val="00BF3741"/>
    <w:rsid w:val="00BF3F96"/>
    <w:rsid w:val="00C02ED2"/>
    <w:rsid w:val="00C23E77"/>
    <w:rsid w:val="00C35940"/>
    <w:rsid w:val="00C45F79"/>
    <w:rsid w:val="00C509D1"/>
    <w:rsid w:val="00C52C0D"/>
    <w:rsid w:val="00C6137B"/>
    <w:rsid w:val="00C634C5"/>
    <w:rsid w:val="00C6747B"/>
    <w:rsid w:val="00C71D9F"/>
    <w:rsid w:val="00C7654E"/>
    <w:rsid w:val="00C8643A"/>
    <w:rsid w:val="00C90AD0"/>
    <w:rsid w:val="00CB6756"/>
    <w:rsid w:val="00CC1288"/>
    <w:rsid w:val="00CC572F"/>
    <w:rsid w:val="00CD53CC"/>
    <w:rsid w:val="00CE1036"/>
    <w:rsid w:val="00CE20C1"/>
    <w:rsid w:val="00CF2715"/>
    <w:rsid w:val="00CF363A"/>
    <w:rsid w:val="00CF6183"/>
    <w:rsid w:val="00CF6313"/>
    <w:rsid w:val="00CF6E3D"/>
    <w:rsid w:val="00D162F2"/>
    <w:rsid w:val="00D17B78"/>
    <w:rsid w:val="00D34E2C"/>
    <w:rsid w:val="00D4098A"/>
    <w:rsid w:val="00D46F1F"/>
    <w:rsid w:val="00D53876"/>
    <w:rsid w:val="00D57793"/>
    <w:rsid w:val="00D57E51"/>
    <w:rsid w:val="00D64DC8"/>
    <w:rsid w:val="00D81434"/>
    <w:rsid w:val="00D84170"/>
    <w:rsid w:val="00D93F4E"/>
    <w:rsid w:val="00DA5720"/>
    <w:rsid w:val="00DB5BF3"/>
    <w:rsid w:val="00DB7C13"/>
    <w:rsid w:val="00DC5B2B"/>
    <w:rsid w:val="00DD6DEE"/>
    <w:rsid w:val="00DE127A"/>
    <w:rsid w:val="00DE3B47"/>
    <w:rsid w:val="00DE3F3C"/>
    <w:rsid w:val="00E0271E"/>
    <w:rsid w:val="00E03091"/>
    <w:rsid w:val="00E03744"/>
    <w:rsid w:val="00E20D09"/>
    <w:rsid w:val="00E23F75"/>
    <w:rsid w:val="00E2418A"/>
    <w:rsid w:val="00E26442"/>
    <w:rsid w:val="00E307B3"/>
    <w:rsid w:val="00E33AEF"/>
    <w:rsid w:val="00E43F91"/>
    <w:rsid w:val="00E44B9E"/>
    <w:rsid w:val="00E45DB5"/>
    <w:rsid w:val="00E46204"/>
    <w:rsid w:val="00E5795A"/>
    <w:rsid w:val="00E61DEB"/>
    <w:rsid w:val="00E6675C"/>
    <w:rsid w:val="00E67019"/>
    <w:rsid w:val="00E67133"/>
    <w:rsid w:val="00E7081E"/>
    <w:rsid w:val="00E80D0D"/>
    <w:rsid w:val="00E85466"/>
    <w:rsid w:val="00E871DB"/>
    <w:rsid w:val="00E9068E"/>
    <w:rsid w:val="00E91C7F"/>
    <w:rsid w:val="00E9768C"/>
    <w:rsid w:val="00EA3328"/>
    <w:rsid w:val="00EA6602"/>
    <w:rsid w:val="00EB7B4C"/>
    <w:rsid w:val="00ED0607"/>
    <w:rsid w:val="00ED128C"/>
    <w:rsid w:val="00ED6371"/>
    <w:rsid w:val="00ED69CC"/>
    <w:rsid w:val="00EE2478"/>
    <w:rsid w:val="00EE7041"/>
    <w:rsid w:val="00EE77BB"/>
    <w:rsid w:val="00EF6D60"/>
    <w:rsid w:val="00F24494"/>
    <w:rsid w:val="00F24876"/>
    <w:rsid w:val="00F25EBA"/>
    <w:rsid w:val="00F34960"/>
    <w:rsid w:val="00F37AF7"/>
    <w:rsid w:val="00F40DFD"/>
    <w:rsid w:val="00F43851"/>
    <w:rsid w:val="00F449BE"/>
    <w:rsid w:val="00F51A3D"/>
    <w:rsid w:val="00F52581"/>
    <w:rsid w:val="00F64891"/>
    <w:rsid w:val="00F67EE6"/>
    <w:rsid w:val="00F737DE"/>
    <w:rsid w:val="00F90FA5"/>
    <w:rsid w:val="00F923D0"/>
    <w:rsid w:val="00F94831"/>
    <w:rsid w:val="00F97B0D"/>
    <w:rsid w:val="00FA098E"/>
    <w:rsid w:val="00FA4734"/>
    <w:rsid w:val="00FA528E"/>
    <w:rsid w:val="00FB46FC"/>
    <w:rsid w:val="00FB597F"/>
    <w:rsid w:val="00FC1229"/>
    <w:rsid w:val="00FC36F6"/>
    <w:rsid w:val="00FC4DAB"/>
    <w:rsid w:val="00FC582D"/>
    <w:rsid w:val="00FC66A7"/>
    <w:rsid w:val="00FC749D"/>
    <w:rsid w:val="00FD654F"/>
    <w:rsid w:val="00FD79AC"/>
    <w:rsid w:val="00FE7B55"/>
    <w:rsid w:val="00FF021D"/>
    <w:rsid w:val="00FF4774"/>
    <w:rsid w:val="00FF5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84ED3"/>
    <w:pPr>
      <w:spacing w:after="120"/>
    </w:pPr>
  </w:style>
  <w:style w:type="character" w:customStyle="1" w:styleId="Char">
    <w:name w:val="正文文本 Char"/>
    <w:basedOn w:val="a0"/>
    <w:link w:val="a3"/>
    <w:uiPriority w:val="99"/>
    <w:semiHidden/>
    <w:locked/>
    <w:rsid w:val="00616C8E"/>
    <w:rPr>
      <w:rFonts w:cs="Times New Roman"/>
      <w:sz w:val="21"/>
      <w:szCs w:val="21"/>
    </w:rPr>
  </w:style>
  <w:style w:type="character" w:styleId="a4">
    <w:name w:val="Hyperlink"/>
    <w:basedOn w:val="a0"/>
    <w:uiPriority w:val="99"/>
    <w:rsid w:val="0070040C"/>
    <w:rPr>
      <w:rFonts w:cs="Times New Roman"/>
      <w:color w:val="0000FF"/>
      <w:u w:val="single"/>
    </w:rPr>
  </w:style>
  <w:style w:type="paragraph" w:styleId="a5">
    <w:name w:val="Balloon Text"/>
    <w:basedOn w:val="a"/>
    <w:link w:val="Char0"/>
    <w:uiPriority w:val="99"/>
    <w:semiHidden/>
    <w:rsid w:val="00957ECA"/>
    <w:rPr>
      <w:sz w:val="18"/>
      <w:szCs w:val="18"/>
    </w:rPr>
  </w:style>
  <w:style w:type="character" w:customStyle="1" w:styleId="Char0">
    <w:name w:val="批注框文本 Char"/>
    <w:basedOn w:val="a0"/>
    <w:link w:val="a5"/>
    <w:uiPriority w:val="99"/>
    <w:semiHidden/>
    <w:locked/>
    <w:rsid w:val="00616C8E"/>
    <w:rPr>
      <w:rFonts w:cs="Times New Roman"/>
      <w:sz w:val="18"/>
      <w:szCs w:val="18"/>
    </w:rPr>
  </w:style>
  <w:style w:type="paragraph" w:customStyle="1" w:styleId="ParaCharCharCharCharCharCharChar">
    <w:name w:val="默认段落字体 Para Char Char Char Char Char Char Char"/>
    <w:basedOn w:val="a"/>
    <w:uiPriority w:val="99"/>
    <w:rsid w:val="00C35940"/>
    <w:pPr>
      <w:adjustRightInd w:val="0"/>
      <w:spacing w:line="360" w:lineRule="auto"/>
    </w:pPr>
    <w:rPr>
      <w:kern w:val="0"/>
      <w:sz w:val="24"/>
      <w:szCs w:val="24"/>
    </w:rPr>
  </w:style>
  <w:style w:type="paragraph" w:styleId="a6">
    <w:name w:val="header"/>
    <w:basedOn w:val="a"/>
    <w:link w:val="Char1"/>
    <w:uiPriority w:val="99"/>
    <w:rsid w:val="001A14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616C8E"/>
    <w:rPr>
      <w:rFonts w:cs="Times New Roman"/>
      <w:sz w:val="18"/>
      <w:szCs w:val="18"/>
    </w:rPr>
  </w:style>
  <w:style w:type="paragraph" w:styleId="a7">
    <w:name w:val="footer"/>
    <w:basedOn w:val="a"/>
    <w:link w:val="Char2"/>
    <w:uiPriority w:val="99"/>
    <w:rsid w:val="001A1466"/>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sid w:val="00616C8E"/>
    <w:rPr>
      <w:rFonts w:cs="Times New Roman"/>
      <w:sz w:val="18"/>
      <w:szCs w:val="18"/>
    </w:rPr>
  </w:style>
  <w:style w:type="paragraph" w:styleId="a8">
    <w:name w:val="Date"/>
    <w:basedOn w:val="a"/>
    <w:next w:val="a"/>
    <w:link w:val="Char3"/>
    <w:uiPriority w:val="99"/>
    <w:rsid w:val="0027509D"/>
    <w:pPr>
      <w:ind w:leftChars="2500" w:left="100"/>
    </w:pPr>
    <w:rPr>
      <w:szCs w:val="24"/>
    </w:rPr>
  </w:style>
  <w:style w:type="character" w:customStyle="1" w:styleId="Char3">
    <w:name w:val="日期 Char"/>
    <w:basedOn w:val="a0"/>
    <w:link w:val="a8"/>
    <w:uiPriority w:val="99"/>
    <w:locked/>
    <w:rsid w:val="0027509D"/>
    <w:rPr>
      <w:rFonts w:cs="Times New Roman"/>
      <w:sz w:val="24"/>
      <w:szCs w:val="24"/>
    </w:rPr>
  </w:style>
  <w:style w:type="paragraph" w:styleId="a9">
    <w:name w:val="Normal (Web)"/>
    <w:basedOn w:val="a"/>
    <w:uiPriority w:val="99"/>
    <w:unhideWhenUsed/>
    <w:rsid w:val="00CF6183"/>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sid w:val="00DC5B2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4"/>
    <w:uiPriority w:val="99"/>
    <w:semiHidden/>
    <w:unhideWhenUsed/>
    <w:rsid w:val="00892FA5"/>
    <w:rPr>
      <w:rFonts w:ascii="宋体"/>
      <w:sz w:val="18"/>
      <w:szCs w:val="18"/>
    </w:rPr>
  </w:style>
  <w:style w:type="character" w:customStyle="1" w:styleId="Char4">
    <w:name w:val="文档结构图 Char"/>
    <w:basedOn w:val="a0"/>
    <w:link w:val="ab"/>
    <w:uiPriority w:val="99"/>
    <w:semiHidden/>
    <w:locked/>
    <w:rsid w:val="00892FA5"/>
    <w:rPr>
      <w:rFonts w:ascii="宋体" w:cs="Times New Roman"/>
      <w:sz w:val="18"/>
      <w:szCs w:val="18"/>
    </w:rPr>
  </w:style>
  <w:style w:type="paragraph" w:styleId="ac">
    <w:name w:val="List Paragraph"/>
    <w:basedOn w:val="a"/>
    <w:uiPriority w:val="34"/>
    <w:qFormat/>
    <w:rsid w:val="00BE01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84ED3"/>
    <w:pPr>
      <w:spacing w:after="120"/>
    </w:pPr>
  </w:style>
  <w:style w:type="character" w:customStyle="1" w:styleId="Char">
    <w:name w:val="正文文本 Char"/>
    <w:basedOn w:val="a0"/>
    <w:link w:val="a3"/>
    <w:uiPriority w:val="99"/>
    <w:semiHidden/>
    <w:locked/>
    <w:rPr>
      <w:rFonts w:cs="Times New Roman"/>
      <w:sz w:val="21"/>
      <w:szCs w:val="21"/>
    </w:rPr>
  </w:style>
  <w:style w:type="character" w:styleId="a4">
    <w:name w:val="Hyperlink"/>
    <w:basedOn w:val="a0"/>
    <w:uiPriority w:val="99"/>
    <w:rsid w:val="0070040C"/>
    <w:rPr>
      <w:rFonts w:cs="Times New Roman"/>
      <w:color w:val="0000FF"/>
      <w:u w:val="single"/>
    </w:rPr>
  </w:style>
  <w:style w:type="paragraph" w:styleId="a5">
    <w:name w:val="Balloon Text"/>
    <w:basedOn w:val="a"/>
    <w:link w:val="Char0"/>
    <w:uiPriority w:val="99"/>
    <w:semiHidden/>
    <w:rsid w:val="00957ECA"/>
    <w:rPr>
      <w:sz w:val="18"/>
      <w:szCs w:val="18"/>
    </w:rPr>
  </w:style>
  <w:style w:type="character" w:customStyle="1" w:styleId="Char0">
    <w:name w:val="批注框文本 Char"/>
    <w:basedOn w:val="a0"/>
    <w:link w:val="a5"/>
    <w:uiPriority w:val="99"/>
    <w:semiHidden/>
    <w:locked/>
    <w:rPr>
      <w:rFonts w:cs="Times New Roman"/>
      <w:sz w:val="18"/>
      <w:szCs w:val="18"/>
    </w:rPr>
  </w:style>
  <w:style w:type="paragraph" w:customStyle="1" w:styleId="ParaCharCharCharCharCharCharChar">
    <w:name w:val="默认段落字体 Para Char Char Char Char Char Char Char"/>
    <w:basedOn w:val="a"/>
    <w:uiPriority w:val="99"/>
    <w:rsid w:val="00C35940"/>
    <w:pPr>
      <w:adjustRightInd w:val="0"/>
      <w:spacing w:line="360" w:lineRule="auto"/>
    </w:pPr>
    <w:rPr>
      <w:kern w:val="0"/>
      <w:sz w:val="24"/>
      <w:szCs w:val="24"/>
    </w:rPr>
  </w:style>
  <w:style w:type="paragraph" w:styleId="a6">
    <w:name w:val="header"/>
    <w:basedOn w:val="a"/>
    <w:link w:val="Char1"/>
    <w:uiPriority w:val="99"/>
    <w:rsid w:val="001A14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Pr>
      <w:rFonts w:cs="Times New Roman"/>
      <w:sz w:val="18"/>
      <w:szCs w:val="18"/>
    </w:rPr>
  </w:style>
  <w:style w:type="paragraph" w:styleId="a7">
    <w:name w:val="footer"/>
    <w:basedOn w:val="a"/>
    <w:link w:val="Char2"/>
    <w:uiPriority w:val="99"/>
    <w:rsid w:val="001A1466"/>
    <w:pPr>
      <w:tabs>
        <w:tab w:val="center" w:pos="4153"/>
        <w:tab w:val="right" w:pos="8306"/>
      </w:tabs>
      <w:snapToGrid w:val="0"/>
      <w:jc w:val="left"/>
    </w:pPr>
    <w:rPr>
      <w:sz w:val="18"/>
      <w:szCs w:val="18"/>
    </w:rPr>
  </w:style>
  <w:style w:type="character" w:customStyle="1" w:styleId="Char2">
    <w:name w:val="页脚 Char"/>
    <w:basedOn w:val="a0"/>
    <w:link w:val="a7"/>
    <w:uiPriority w:val="99"/>
    <w:semiHidden/>
    <w:locked/>
    <w:rPr>
      <w:rFonts w:cs="Times New Roman"/>
      <w:sz w:val="18"/>
      <w:szCs w:val="18"/>
    </w:rPr>
  </w:style>
  <w:style w:type="paragraph" w:styleId="a8">
    <w:name w:val="Date"/>
    <w:basedOn w:val="a"/>
    <w:next w:val="a"/>
    <w:link w:val="Char3"/>
    <w:uiPriority w:val="99"/>
    <w:rsid w:val="0027509D"/>
    <w:pPr>
      <w:ind w:leftChars="2500" w:left="100"/>
    </w:pPr>
    <w:rPr>
      <w:szCs w:val="24"/>
    </w:rPr>
  </w:style>
  <w:style w:type="character" w:customStyle="1" w:styleId="Char3">
    <w:name w:val="日期 Char"/>
    <w:basedOn w:val="a0"/>
    <w:link w:val="a8"/>
    <w:uiPriority w:val="99"/>
    <w:locked/>
    <w:rsid w:val="0027509D"/>
    <w:rPr>
      <w:rFonts w:cs="Times New Roman"/>
      <w:sz w:val="24"/>
      <w:szCs w:val="24"/>
    </w:rPr>
  </w:style>
  <w:style w:type="paragraph" w:styleId="a9">
    <w:name w:val="Normal (Web)"/>
    <w:basedOn w:val="a"/>
    <w:uiPriority w:val="99"/>
    <w:unhideWhenUsed/>
    <w:rsid w:val="00CF6183"/>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sid w:val="00DC5B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4"/>
    <w:uiPriority w:val="99"/>
    <w:semiHidden/>
    <w:unhideWhenUsed/>
    <w:rsid w:val="00892FA5"/>
    <w:rPr>
      <w:rFonts w:ascii="宋体"/>
      <w:sz w:val="18"/>
      <w:szCs w:val="18"/>
    </w:rPr>
  </w:style>
  <w:style w:type="character" w:customStyle="1" w:styleId="Char4">
    <w:name w:val="文档结构图 Char"/>
    <w:basedOn w:val="a0"/>
    <w:link w:val="ab"/>
    <w:uiPriority w:val="99"/>
    <w:semiHidden/>
    <w:locked/>
    <w:rsid w:val="00892FA5"/>
    <w:rPr>
      <w:rFonts w:ascii="宋体" w:cs="Times New Roman"/>
      <w:sz w:val="18"/>
      <w:szCs w:val="18"/>
    </w:rPr>
  </w:style>
  <w:style w:type="paragraph" w:styleId="ac">
    <w:name w:val="List Paragraph"/>
    <w:basedOn w:val="a"/>
    <w:uiPriority w:val="34"/>
    <w:qFormat/>
    <w:rsid w:val="00BE01D8"/>
    <w:pPr>
      <w:ind w:firstLineChars="200" w:firstLine="420"/>
    </w:pPr>
  </w:style>
</w:styles>
</file>

<file path=word/webSettings.xml><?xml version="1.0" encoding="utf-8"?>
<w:webSettings xmlns:r="http://schemas.openxmlformats.org/officeDocument/2006/relationships" xmlns:w="http://schemas.openxmlformats.org/wordprocessingml/2006/main">
  <w:divs>
    <w:div w:id="1474251305">
      <w:marLeft w:val="0"/>
      <w:marRight w:val="0"/>
      <w:marTop w:val="0"/>
      <w:marBottom w:val="0"/>
      <w:divBdr>
        <w:top w:val="none" w:sz="0" w:space="0" w:color="auto"/>
        <w:left w:val="none" w:sz="0" w:space="0" w:color="auto"/>
        <w:bottom w:val="none" w:sz="0" w:space="0" w:color="auto"/>
        <w:right w:val="none" w:sz="0" w:space="0" w:color="auto"/>
      </w:divBdr>
    </w:div>
    <w:div w:id="1474251306">
      <w:marLeft w:val="0"/>
      <w:marRight w:val="0"/>
      <w:marTop w:val="0"/>
      <w:marBottom w:val="0"/>
      <w:divBdr>
        <w:top w:val="none" w:sz="0" w:space="0" w:color="auto"/>
        <w:left w:val="none" w:sz="0" w:space="0" w:color="auto"/>
        <w:bottom w:val="none" w:sz="0" w:space="0" w:color="auto"/>
        <w:right w:val="none" w:sz="0" w:space="0" w:color="auto"/>
      </w:divBdr>
    </w:div>
    <w:div w:id="1474251307">
      <w:marLeft w:val="0"/>
      <w:marRight w:val="0"/>
      <w:marTop w:val="0"/>
      <w:marBottom w:val="0"/>
      <w:divBdr>
        <w:top w:val="none" w:sz="0" w:space="0" w:color="auto"/>
        <w:left w:val="none" w:sz="0" w:space="0" w:color="auto"/>
        <w:bottom w:val="none" w:sz="0" w:space="0" w:color="auto"/>
        <w:right w:val="none" w:sz="0" w:space="0" w:color="auto"/>
      </w:divBdr>
    </w:div>
    <w:div w:id="1474251308">
      <w:marLeft w:val="0"/>
      <w:marRight w:val="0"/>
      <w:marTop w:val="0"/>
      <w:marBottom w:val="0"/>
      <w:divBdr>
        <w:top w:val="none" w:sz="0" w:space="0" w:color="auto"/>
        <w:left w:val="none" w:sz="0" w:space="0" w:color="auto"/>
        <w:bottom w:val="none" w:sz="0" w:space="0" w:color="auto"/>
        <w:right w:val="none" w:sz="0" w:space="0" w:color="auto"/>
      </w:divBdr>
    </w:div>
    <w:div w:id="1474251309">
      <w:marLeft w:val="0"/>
      <w:marRight w:val="0"/>
      <w:marTop w:val="0"/>
      <w:marBottom w:val="0"/>
      <w:divBdr>
        <w:top w:val="none" w:sz="0" w:space="0" w:color="auto"/>
        <w:left w:val="none" w:sz="0" w:space="0" w:color="auto"/>
        <w:bottom w:val="none" w:sz="0" w:space="0" w:color="auto"/>
        <w:right w:val="none" w:sz="0" w:space="0" w:color="auto"/>
      </w:divBdr>
    </w:div>
    <w:div w:id="1474251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zcredit.org.cn" TargetMode="External"/><Relationship Id="rId4" Type="http://schemas.openxmlformats.org/officeDocument/2006/relationships/webSettings" Target="webSettings.xml"/><Relationship Id="rId9" Type="http://schemas.openxmlformats.org/officeDocument/2006/relationships/hyperlink" Target="http://www.cgzx.sz.gov.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810</Words>
  <Characters>4620</Characters>
  <Application>Microsoft Office Word</Application>
  <DocSecurity>0</DocSecurity>
  <Lines>38</Lines>
  <Paragraphs>10</Paragraphs>
  <ScaleCrop>false</ScaleCrop>
  <Company>Legend (Beijing) Limited</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Lenovo User</dc:creator>
  <cp:lastModifiedBy>admin</cp:lastModifiedBy>
  <cp:revision>8</cp:revision>
  <cp:lastPrinted>2011-01-20T03:40:00Z</cp:lastPrinted>
  <dcterms:created xsi:type="dcterms:W3CDTF">2017-12-25T03:48:00Z</dcterms:created>
  <dcterms:modified xsi:type="dcterms:W3CDTF">2018-01-02T08:46:00Z</dcterms:modified>
</cp:coreProperties>
</file>