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82" w:rsidRDefault="00E96582" w:rsidP="00E96582">
      <w:pPr>
        <w:spacing w:line="276" w:lineRule="auto"/>
        <w:jc w:val="center"/>
        <w:rPr>
          <w:b/>
          <w:sz w:val="32"/>
          <w:szCs w:val="32"/>
        </w:rPr>
      </w:pPr>
      <w:bookmarkStart w:id="0" w:name="_Toc402884372"/>
      <w:r>
        <w:rPr>
          <w:rFonts w:hint="eastAsia"/>
          <w:b/>
          <w:sz w:val="32"/>
          <w:szCs w:val="32"/>
        </w:rPr>
        <w:t>深圳市罗湖医院集团设备招标技术需求</w:t>
      </w:r>
    </w:p>
    <w:p w:rsidR="00E96582" w:rsidRDefault="00E96582" w:rsidP="00E96582">
      <w:pPr>
        <w:spacing w:line="276" w:lineRule="auto"/>
        <w:jc w:val="center"/>
        <w:rPr>
          <w:b/>
          <w:sz w:val="18"/>
          <w:szCs w:val="18"/>
        </w:rPr>
      </w:pPr>
    </w:p>
    <w:p w:rsidR="00E96582" w:rsidRDefault="00E96582" w:rsidP="00E96582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单位：万元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42"/>
        <w:gridCol w:w="2835"/>
        <w:gridCol w:w="1418"/>
        <w:gridCol w:w="992"/>
        <w:gridCol w:w="1417"/>
        <w:gridCol w:w="1418"/>
      </w:tblGrid>
      <w:tr w:rsidR="00E96582" w:rsidRPr="00ED15CE" w:rsidTr="00E96582">
        <w:trPr>
          <w:trHeight w:val="789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2" w:rsidRDefault="00E96582" w:rsidP="00B5180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2" w:rsidRPr="00ED15CE" w:rsidRDefault="00E96582" w:rsidP="00B51807">
            <w:pPr>
              <w:spacing w:line="276" w:lineRule="auto"/>
              <w:jc w:val="center"/>
              <w:rPr>
                <w:sz w:val="24"/>
              </w:rPr>
            </w:pPr>
            <w:r w:rsidRPr="00E96582">
              <w:rPr>
                <w:rFonts w:ascii="宋体" w:hAnsi="宋体" w:hint="eastAsia"/>
                <w:sz w:val="24"/>
              </w:rPr>
              <w:t>耳科动力系统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2" w:rsidRDefault="00E96582" w:rsidP="00B5180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2" w:rsidRPr="00ED15CE" w:rsidRDefault="009529F8" w:rsidP="009529F8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2" w:rsidRDefault="00E96582" w:rsidP="00B5180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2" w:rsidRPr="00ED15CE" w:rsidRDefault="00EE2634" w:rsidP="00B5180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</w:tr>
      <w:tr w:rsidR="00E96582" w:rsidRPr="00ED15CE" w:rsidTr="00B51807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2" w:rsidRDefault="00E96582" w:rsidP="00B51807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设备清单：</w:t>
            </w:r>
          </w:p>
        </w:tc>
      </w:tr>
      <w:tr w:rsidR="00E96582" w:rsidRPr="00ED15CE" w:rsidTr="00E9658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2" w:rsidRDefault="00E96582" w:rsidP="00B51807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2" w:rsidRDefault="00E96582" w:rsidP="00B5180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2" w:rsidRDefault="00E96582" w:rsidP="00B5180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台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套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2" w:rsidRDefault="00E96582" w:rsidP="00B5180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价格（万）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2" w:rsidRDefault="00E96582" w:rsidP="00B5180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E96582" w:rsidRPr="00ED15CE" w:rsidTr="00E96582">
        <w:trPr>
          <w:trHeight w:val="51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2" w:rsidRDefault="00E96582" w:rsidP="00B51807">
            <w:pPr>
              <w:spacing w:line="276" w:lineRule="auto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2" w:rsidRDefault="00E96582" w:rsidP="00B51807">
            <w:pPr>
              <w:spacing w:line="276" w:lineRule="auto"/>
              <w:jc w:val="center"/>
              <w:rPr>
                <w:b/>
              </w:rPr>
            </w:pPr>
            <w:r w:rsidRPr="00E96582">
              <w:rPr>
                <w:rFonts w:ascii="宋体" w:hAnsi="宋体" w:hint="eastAsia"/>
                <w:sz w:val="24"/>
              </w:rPr>
              <w:t>耳科动力系统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2" w:rsidRDefault="00E96582" w:rsidP="00B51807">
            <w:pPr>
              <w:spacing w:line="276" w:lineRule="auto"/>
              <w:ind w:left="17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2" w:rsidRDefault="00EE2634" w:rsidP="00B5180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2" w:rsidRDefault="00E96582" w:rsidP="00B51807">
            <w:pPr>
              <w:spacing w:line="276" w:lineRule="auto"/>
              <w:jc w:val="center"/>
            </w:pPr>
            <w:r w:rsidRPr="00E96582">
              <w:rPr>
                <w:rFonts w:hint="eastAsia"/>
              </w:rPr>
              <w:t>人民医院</w:t>
            </w:r>
          </w:p>
          <w:p w:rsidR="00E96582" w:rsidRPr="00CB5D27" w:rsidRDefault="00E96582" w:rsidP="00B51807">
            <w:pPr>
              <w:spacing w:line="276" w:lineRule="auto"/>
              <w:jc w:val="center"/>
            </w:pPr>
            <w:r w:rsidRPr="00E96582">
              <w:rPr>
                <w:rFonts w:hint="eastAsia"/>
              </w:rPr>
              <w:t>耳鼻咽喉科</w:t>
            </w:r>
          </w:p>
        </w:tc>
      </w:tr>
      <w:tr w:rsidR="00E96582" w:rsidRPr="00ED15CE" w:rsidTr="00E96582">
        <w:trPr>
          <w:trHeight w:val="565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2" w:rsidRDefault="00E96582" w:rsidP="00B51807">
            <w:pPr>
              <w:spacing w:line="276" w:lineRule="auto"/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2" w:rsidRDefault="00E96582" w:rsidP="00B51807">
            <w:pPr>
              <w:spacing w:line="276" w:lineRule="auto"/>
              <w:ind w:left="17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82" w:rsidRDefault="00EE2634" w:rsidP="00B51807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2" w:rsidRDefault="00E96582" w:rsidP="00B51807">
            <w:pPr>
              <w:spacing w:line="276" w:lineRule="auto"/>
              <w:jc w:val="center"/>
              <w:rPr>
                <w:b/>
              </w:rPr>
            </w:pPr>
          </w:p>
        </w:tc>
      </w:tr>
      <w:bookmarkEnd w:id="0"/>
    </w:tbl>
    <w:p w:rsidR="00E96582" w:rsidRDefault="00E96582" w:rsidP="0094021A">
      <w:pPr>
        <w:widowControl/>
        <w:jc w:val="left"/>
        <w:rPr>
          <w:rFonts w:ascii="宋体" w:hAnsi="宋体" w:cs="宋体" w:hint="eastAsia"/>
          <w:b/>
          <w:bCs/>
          <w:kern w:val="0"/>
          <w:szCs w:val="21"/>
        </w:rPr>
      </w:pPr>
    </w:p>
    <w:p w:rsidR="009E7838" w:rsidRPr="00B742F3" w:rsidRDefault="009E7838" w:rsidP="009E7838">
      <w:pPr>
        <w:widowControl/>
        <w:ind w:firstLineChars="117" w:firstLine="247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1.</w:t>
      </w:r>
      <w:r w:rsidR="0094021A">
        <w:rPr>
          <w:rFonts w:ascii="宋体" w:hAnsi="宋体" w:cs="宋体" w:hint="eastAsia"/>
          <w:b/>
          <w:bCs/>
          <w:kern w:val="0"/>
          <w:szCs w:val="21"/>
        </w:rPr>
        <w:t xml:space="preserve"> </w:t>
      </w:r>
      <w:r w:rsidRPr="00B742F3">
        <w:rPr>
          <w:rFonts w:ascii="宋体" w:hAnsi="宋体" w:cs="宋体"/>
          <w:b/>
          <w:bCs/>
          <w:kern w:val="0"/>
          <w:szCs w:val="21"/>
        </w:rPr>
        <w:t>主机</w:t>
      </w:r>
    </w:p>
    <w:p w:rsidR="009E7838" w:rsidRPr="00B742F3" w:rsidRDefault="009E7838" w:rsidP="009E7838">
      <w:pPr>
        <w:widowControl/>
        <w:ind w:firstLineChars="117" w:firstLine="246"/>
        <w:jc w:val="left"/>
        <w:rPr>
          <w:rFonts w:ascii="宋体" w:hAnsi="宋体" w:cs="宋体"/>
          <w:kern w:val="0"/>
          <w:szCs w:val="21"/>
        </w:rPr>
      </w:pPr>
      <w:r w:rsidRPr="00297B1D">
        <w:rPr>
          <w:rFonts w:ascii="宋体" w:hAnsi="宋体" w:cs="宋体"/>
          <w:kern w:val="0"/>
          <w:szCs w:val="21"/>
        </w:rPr>
        <w:t>▲</w:t>
      </w:r>
      <w:r w:rsidRPr="00B742F3">
        <w:rPr>
          <w:rFonts w:ascii="宋体" w:hAnsi="宋体" w:cs="宋体"/>
          <w:kern w:val="0"/>
          <w:szCs w:val="21"/>
        </w:rPr>
        <w:t>1)</w:t>
      </w:r>
      <w:proofErr w:type="gramStart"/>
      <w:r w:rsidRPr="00B742F3">
        <w:rPr>
          <w:rFonts w:ascii="宋体" w:hAnsi="宋体" w:cs="宋体"/>
          <w:kern w:val="0"/>
          <w:szCs w:val="21"/>
        </w:rPr>
        <w:t>一</w:t>
      </w:r>
      <w:proofErr w:type="gramEnd"/>
      <w:r w:rsidRPr="00B742F3">
        <w:rPr>
          <w:rFonts w:ascii="宋体" w:hAnsi="宋体" w:cs="宋体"/>
          <w:kern w:val="0"/>
          <w:szCs w:val="21"/>
        </w:rPr>
        <w:t>机多用，可连接耳钻、克氏针、取皮刀、铣刀及鼻整形切割锯，可同时满足神经外科、耳鼻咽喉头</w:t>
      </w:r>
      <w:proofErr w:type="gramStart"/>
      <w:r w:rsidRPr="00B742F3">
        <w:rPr>
          <w:rFonts w:ascii="宋体" w:hAnsi="宋体" w:cs="宋体"/>
          <w:kern w:val="0"/>
          <w:szCs w:val="21"/>
        </w:rPr>
        <w:t>颈</w:t>
      </w:r>
      <w:proofErr w:type="gramEnd"/>
      <w:r w:rsidRPr="00B742F3">
        <w:rPr>
          <w:rFonts w:ascii="宋体" w:hAnsi="宋体" w:cs="宋体"/>
          <w:kern w:val="0"/>
          <w:szCs w:val="21"/>
        </w:rPr>
        <w:t>外科、颌面外科、整形外科、小体骨科等科室的多种需求</w:t>
      </w:r>
    </w:p>
    <w:p w:rsidR="009E7838" w:rsidRPr="00B742F3" w:rsidRDefault="009E7838" w:rsidP="009E7838">
      <w:pPr>
        <w:widowControl/>
        <w:ind w:firstLineChars="217" w:firstLine="456"/>
        <w:jc w:val="left"/>
        <w:rPr>
          <w:rFonts w:ascii="宋体" w:hAnsi="宋体" w:cs="宋体" w:hint="eastAsia"/>
          <w:kern w:val="0"/>
          <w:szCs w:val="21"/>
        </w:rPr>
      </w:pPr>
      <w:r w:rsidRPr="00B742F3">
        <w:rPr>
          <w:rFonts w:ascii="宋体" w:hAnsi="宋体" w:cs="宋体"/>
          <w:kern w:val="0"/>
          <w:szCs w:val="21"/>
        </w:rPr>
        <w:t>2)主机可从500-40000转／分调控马达转速。可选择不同传动比手柄，转速最低可达40转/分，最高可达240000转/</w:t>
      </w:r>
      <w:r w:rsidR="0094021A">
        <w:rPr>
          <w:rFonts w:ascii="宋体" w:hAnsi="宋体" w:cs="宋体"/>
          <w:kern w:val="0"/>
          <w:szCs w:val="21"/>
        </w:rPr>
        <w:t>分</w:t>
      </w:r>
      <w:bookmarkStart w:id="1" w:name="_GoBack"/>
      <w:bookmarkEnd w:id="1"/>
    </w:p>
    <w:p w:rsidR="009E7838" w:rsidRPr="00B742F3" w:rsidRDefault="009E7838" w:rsidP="009E7838">
      <w:pPr>
        <w:widowControl/>
        <w:ind w:firstLineChars="217" w:firstLine="456"/>
        <w:jc w:val="left"/>
        <w:rPr>
          <w:rFonts w:ascii="宋体" w:hAnsi="宋体" w:cs="宋体" w:hint="eastAsia"/>
          <w:kern w:val="0"/>
          <w:szCs w:val="21"/>
        </w:rPr>
      </w:pPr>
      <w:r w:rsidRPr="00B742F3">
        <w:rPr>
          <w:rFonts w:ascii="宋体" w:hAnsi="宋体" w:cs="宋体"/>
          <w:kern w:val="0"/>
          <w:szCs w:val="21"/>
        </w:rPr>
        <w:t>3)冲水泵与主机一体化设计，流量30-130ml/min</w:t>
      </w:r>
      <w:r w:rsidR="0094021A">
        <w:rPr>
          <w:rFonts w:ascii="宋体" w:hAnsi="宋体" w:cs="宋体"/>
          <w:kern w:val="0"/>
          <w:szCs w:val="21"/>
        </w:rPr>
        <w:t>自由调节，水泵可与马达同步出水，也可单独冲洗</w:t>
      </w:r>
    </w:p>
    <w:p w:rsidR="009E7838" w:rsidRPr="00B742F3" w:rsidRDefault="009E7838" w:rsidP="009E7838">
      <w:pPr>
        <w:widowControl/>
        <w:ind w:firstLineChars="117" w:firstLine="246"/>
        <w:jc w:val="left"/>
        <w:rPr>
          <w:rFonts w:ascii="宋体" w:hAnsi="宋体" w:cs="宋体"/>
          <w:kern w:val="0"/>
          <w:szCs w:val="21"/>
        </w:rPr>
      </w:pPr>
      <w:r w:rsidRPr="00B742F3">
        <w:rPr>
          <w:rFonts w:ascii="宋体" w:hAnsi="宋体" w:cs="宋体"/>
          <w:kern w:val="0"/>
          <w:szCs w:val="21"/>
        </w:rPr>
        <w:t> </w:t>
      </w:r>
    </w:p>
    <w:p w:rsidR="009E7838" w:rsidRPr="00B742F3" w:rsidRDefault="00BC6C20" w:rsidP="009E7838">
      <w:pPr>
        <w:widowControl/>
        <w:ind w:firstLineChars="117" w:firstLine="247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2</w:t>
      </w:r>
      <w:r w:rsidR="009E7838" w:rsidRPr="00B742F3">
        <w:rPr>
          <w:rFonts w:ascii="宋体" w:hAnsi="宋体" w:cs="宋体"/>
          <w:b/>
          <w:bCs/>
          <w:kern w:val="0"/>
          <w:szCs w:val="21"/>
        </w:rPr>
        <w:t>．</w:t>
      </w:r>
      <w:r w:rsidR="0094021A">
        <w:rPr>
          <w:rFonts w:ascii="宋体" w:hAnsi="宋体" w:cs="宋体" w:hint="eastAsia"/>
          <w:b/>
          <w:bCs/>
          <w:kern w:val="0"/>
          <w:szCs w:val="21"/>
        </w:rPr>
        <w:t xml:space="preserve"> </w:t>
      </w:r>
      <w:r w:rsidR="009E7838" w:rsidRPr="00B742F3">
        <w:rPr>
          <w:rFonts w:ascii="宋体" w:hAnsi="宋体" w:cs="宋体"/>
          <w:b/>
          <w:bCs/>
          <w:kern w:val="0"/>
          <w:szCs w:val="21"/>
        </w:rPr>
        <w:t>马达</w:t>
      </w:r>
    </w:p>
    <w:p w:rsidR="009E7838" w:rsidRPr="00B742F3" w:rsidRDefault="009E7838" w:rsidP="009E7838">
      <w:pPr>
        <w:widowControl/>
        <w:ind w:firstLineChars="217" w:firstLine="456"/>
        <w:jc w:val="left"/>
        <w:rPr>
          <w:rFonts w:ascii="宋体" w:hAnsi="宋体" w:cs="宋体"/>
          <w:kern w:val="0"/>
          <w:szCs w:val="21"/>
        </w:rPr>
      </w:pPr>
      <w:r w:rsidRPr="00B742F3">
        <w:rPr>
          <w:rFonts w:ascii="宋体" w:hAnsi="宋体" w:cs="宋体"/>
          <w:kern w:val="0"/>
          <w:szCs w:val="21"/>
        </w:rPr>
        <w:t>1)无碳刷巴氏马达，可耐</w:t>
      </w:r>
      <w:r w:rsidR="009529F8" w:rsidRPr="009529F8">
        <w:rPr>
          <w:rFonts w:ascii="宋体" w:hAnsi="宋体" w:cs="宋体" w:hint="eastAsia"/>
          <w:kern w:val="0"/>
          <w:szCs w:val="21"/>
        </w:rPr>
        <w:t>≥</w:t>
      </w:r>
      <w:smartTag w:uri="urn:schemas-microsoft-com:office:smarttags" w:element="chmetcnv">
        <w:smartTagPr>
          <w:attr w:name="UnitName" w:val="℃"/>
          <w:attr w:name="SourceValue" w:val="136"/>
          <w:attr w:name="HasSpace" w:val="False"/>
          <w:attr w:name="Negative" w:val="False"/>
          <w:attr w:name="NumberType" w:val="1"/>
          <w:attr w:name="TCSC" w:val="0"/>
        </w:smartTagPr>
        <w:r w:rsidRPr="00B742F3">
          <w:rPr>
            <w:rFonts w:ascii="宋体" w:hAnsi="宋体" w:cs="宋体"/>
            <w:kern w:val="0"/>
            <w:szCs w:val="21"/>
          </w:rPr>
          <w:t>136℃</w:t>
        </w:r>
      </w:smartTag>
      <w:r w:rsidRPr="00B742F3">
        <w:rPr>
          <w:rFonts w:ascii="宋体" w:hAnsi="宋体" w:cs="宋体"/>
          <w:kern w:val="0"/>
          <w:szCs w:val="21"/>
        </w:rPr>
        <w:t>高温高压消毒</w:t>
      </w:r>
    </w:p>
    <w:p w:rsidR="009E7838" w:rsidRPr="00B742F3" w:rsidRDefault="009E7838" w:rsidP="009E7838">
      <w:pPr>
        <w:widowControl/>
        <w:ind w:firstLineChars="117" w:firstLine="246"/>
        <w:jc w:val="left"/>
        <w:rPr>
          <w:rFonts w:ascii="宋体" w:hAnsi="宋体" w:cs="宋体" w:hint="eastAsia"/>
          <w:kern w:val="0"/>
          <w:szCs w:val="21"/>
        </w:rPr>
      </w:pPr>
      <w:r w:rsidRPr="00297B1D">
        <w:rPr>
          <w:rFonts w:ascii="宋体" w:hAnsi="宋体" w:cs="宋体"/>
          <w:kern w:val="0"/>
          <w:szCs w:val="21"/>
        </w:rPr>
        <w:t>▲</w:t>
      </w:r>
      <w:r w:rsidRPr="00B742F3">
        <w:rPr>
          <w:rFonts w:ascii="宋体" w:hAnsi="宋体" w:cs="宋体"/>
          <w:kern w:val="0"/>
          <w:szCs w:val="21"/>
        </w:rPr>
        <w:t>2)风冷技</w:t>
      </w:r>
      <w:r w:rsidR="0094021A">
        <w:rPr>
          <w:rFonts w:ascii="宋体" w:hAnsi="宋体" w:cs="宋体"/>
          <w:kern w:val="0"/>
          <w:szCs w:val="21"/>
        </w:rPr>
        <w:t>术冷却马达，无需水冷</w:t>
      </w:r>
      <w:r w:rsidRPr="00B742F3">
        <w:rPr>
          <w:rFonts w:ascii="宋体" w:hAnsi="宋体" w:cs="宋体"/>
          <w:kern w:val="0"/>
          <w:szCs w:val="21"/>
        </w:rPr>
        <w:t>，自</w:t>
      </w:r>
      <w:r w:rsidR="0094021A">
        <w:rPr>
          <w:rFonts w:ascii="宋体" w:hAnsi="宋体" w:cs="宋体"/>
          <w:kern w:val="0"/>
          <w:szCs w:val="21"/>
        </w:rPr>
        <w:t>身冷却，马达可长时间连续工作，马达与手柄可拆分，以减少维护成本</w:t>
      </w:r>
    </w:p>
    <w:p w:rsidR="009E7838" w:rsidRPr="00B742F3" w:rsidRDefault="009E7838" w:rsidP="009E7838">
      <w:pPr>
        <w:widowControl/>
        <w:ind w:firstLineChars="217" w:firstLine="456"/>
        <w:jc w:val="left"/>
        <w:rPr>
          <w:rFonts w:ascii="宋体" w:hAnsi="宋体" w:cs="宋体"/>
          <w:kern w:val="0"/>
          <w:szCs w:val="21"/>
        </w:rPr>
      </w:pPr>
      <w:r w:rsidRPr="00B742F3">
        <w:rPr>
          <w:rFonts w:ascii="宋体" w:hAnsi="宋体" w:cs="宋体"/>
          <w:kern w:val="0"/>
          <w:szCs w:val="21"/>
        </w:rPr>
        <w:t>3)自带温度感应</w:t>
      </w:r>
      <w:proofErr w:type="gramStart"/>
      <w:r w:rsidRPr="00B742F3">
        <w:rPr>
          <w:rFonts w:ascii="宋体" w:hAnsi="宋体" w:cs="宋体"/>
          <w:kern w:val="0"/>
          <w:szCs w:val="21"/>
        </w:rPr>
        <w:t>蕊</w:t>
      </w:r>
      <w:proofErr w:type="gramEnd"/>
      <w:r w:rsidRPr="00B742F3">
        <w:rPr>
          <w:rFonts w:ascii="宋体" w:hAnsi="宋体" w:cs="宋体"/>
          <w:kern w:val="0"/>
          <w:szCs w:val="21"/>
        </w:rPr>
        <w:t>片，在手柄卡死时提供过载保护</w:t>
      </w:r>
    </w:p>
    <w:p w:rsidR="009E7838" w:rsidRPr="00B742F3" w:rsidRDefault="009E7838" w:rsidP="009E7838">
      <w:pPr>
        <w:widowControl/>
        <w:ind w:firstLineChars="117" w:firstLine="246"/>
        <w:jc w:val="left"/>
        <w:rPr>
          <w:rFonts w:ascii="宋体" w:hAnsi="宋体" w:cs="宋体" w:hint="eastAsia"/>
          <w:kern w:val="0"/>
          <w:szCs w:val="21"/>
        </w:rPr>
      </w:pPr>
      <w:r w:rsidRPr="00297B1D">
        <w:rPr>
          <w:rFonts w:ascii="宋体" w:hAnsi="宋体" w:cs="宋体"/>
          <w:kern w:val="0"/>
          <w:szCs w:val="21"/>
        </w:rPr>
        <w:t>▲</w:t>
      </w:r>
      <w:r w:rsidRPr="00B742F3">
        <w:rPr>
          <w:rFonts w:ascii="宋体" w:hAnsi="宋体" w:cs="宋体"/>
          <w:kern w:val="0"/>
          <w:szCs w:val="21"/>
        </w:rPr>
        <w:t>4)可接</w:t>
      </w:r>
      <w:smartTag w:uri="urn:schemas-microsoft-com:office:smarttags" w:element="chmetcnv">
        <w:smartTagPr>
          <w:attr w:name="UnitName" w:val="m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B742F3">
          <w:rPr>
            <w:rFonts w:ascii="宋体" w:hAnsi="宋体" w:cs="宋体"/>
            <w:kern w:val="0"/>
            <w:szCs w:val="21"/>
          </w:rPr>
          <w:t>50mm</w:t>
        </w:r>
      </w:smartTag>
      <w:r w:rsidRPr="00B742F3">
        <w:rPr>
          <w:rFonts w:ascii="宋体" w:hAnsi="宋体" w:cs="宋体"/>
          <w:kern w:val="0"/>
          <w:szCs w:val="21"/>
        </w:rPr>
        <w:t xml:space="preserve"> 、</w:t>
      </w:r>
      <w:smartTag w:uri="urn:schemas-microsoft-com:office:smarttags" w:element="chmetcnv">
        <w:smartTagPr>
          <w:attr w:name="UnitName" w:val="mm"/>
          <w:attr w:name="SourceValue" w:val="70"/>
          <w:attr w:name="HasSpace" w:val="False"/>
          <w:attr w:name="Negative" w:val="False"/>
          <w:attr w:name="NumberType" w:val="1"/>
          <w:attr w:name="TCSC" w:val="0"/>
        </w:smartTagPr>
        <w:r w:rsidRPr="00B742F3">
          <w:rPr>
            <w:rFonts w:ascii="宋体" w:hAnsi="宋体" w:cs="宋体"/>
            <w:kern w:val="0"/>
            <w:szCs w:val="21"/>
          </w:rPr>
          <w:t>70mm</w:t>
        </w:r>
      </w:smartTag>
      <w:r w:rsidRPr="00B742F3">
        <w:rPr>
          <w:rFonts w:ascii="宋体" w:hAnsi="宋体" w:cs="宋体"/>
          <w:kern w:val="0"/>
          <w:szCs w:val="21"/>
        </w:rPr>
        <w:t>、</w:t>
      </w:r>
      <w:smartTag w:uri="urn:schemas-microsoft-com:office:smarttags" w:element="chmetcnv">
        <w:smartTagPr>
          <w:attr w:name="UnitName" w:val="mm"/>
          <w:attr w:name="SourceValue" w:val="95"/>
          <w:attr w:name="HasSpace" w:val="False"/>
          <w:attr w:name="Negative" w:val="False"/>
          <w:attr w:name="NumberType" w:val="1"/>
          <w:attr w:name="TCSC" w:val="0"/>
        </w:smartTagPr>
        <w:r w:rsidRPr="00B742F3">
          <w:rPr>
            <w:rFonts w:ascii="宋体" w:hAnsi="宋体" w:cs="宋体"/>
            <w:kern w:val="0"/>
            <w:szCs w:val="21"/>
          </w:rPr>
          <w:t>95mm</w:t>
        </w:r>
      </w:smartTag>
      <w:r w:rsidRPr="00B742F3">
        <w:rPr>
          <w:rFonts w:ascii="宋体" w:hAnsi="宋体" w:cs="宋体"/>
          <w:kern w:val="0"/>
          <w:szCs w:val="21"/>
        </w:rPr>
        <w:t>、</w:t>
      </w:r>
      <w:smartTag w:uri="urn:schemas-microsoft-com:office:smarttags" w:element="chmetcnv">
        <w:smartTagPr>
          <w:attr w:name="UnitName" w:val="mm"/>
          <w:attr w:name="SourceValue" w:val="125"/>
          <w:attr w:name="HasSpace" w:val="False"/>
          <w:attr w:name="Negative" w:val="False"/>
          <w:attr w:name="NumberType" w:val="1"/>
          <w:attr w:name="TCSC" w:val="0"/>
        </w:smartTagPr>
        <w:r w:rsidRPr="00B742F3">
          <w:rPr>
            <w:rFonts w:ascii="宋体" w:hAnsi="宋体" w:cs="宋体"/>
            <w:kern w:val="0"/>
            <w:szCs w:val="21"/>
          </w:rPr>
          <w:t>125mm</w:t>
        </w:r>
      </w:smartTag>
      <w:r w:rsidRPr="00B742F3">
        <w:rPr>
          <w:rFonts w:ascii="宋体" w:hAnsi="宋体" w:cs="宋体"/>
          <w:kern w:val="0"/>
          <w:szCs w:val="21"/>
        </w:rPr>
        <w:t>传动率为1：1及1：2</w:t>
      </w:r>
      <w:r w:rsidR="0094021A">
        <w:rPr>
          <w:rFonts w:ascii="宋体" w:hAnsi="宋体" w:cs="宋体"/>
          <w:kern w:val="0"/>
          <w:szCs w:val="21"/>
        </w:rPr>
        <w:t>的多种手柄</w:t>
      </w:r>
    </w:p>
    <w:p w:rsidR="009E7838" w:rsidRPr="00B742F3" w:rsidRDefault="009E7838" w:rsidP="009E7838">
      <w:pPr>
        <w:widowControl/>
        <w:ind w:firstLineChars="217" w:firstLine="456"/>
        <w:jc w:val="left"/>
        <w:rPr>
          <w:rFonts w:ascii="宋体" w:hAnsi="宋体" w:cs="宋体" w:hint="eastAsia"/>
          <w:kern w:val="0"/>
          <w:szCs w:val="21"/>
        </w:rPr>
      </w:pPr>
      <w:r w:rsidRPr="00B742F3">
        <w:rPr>
          <w:rFonts w:ascii="宋体" w:hAnsi="宋体" w:cs="宋体"/>
          <w:kern w:val="0"/>
          <w:szCs w:val="21"/>
        </w:rPr>
        <w:t>5)</w:t>
      </w:r>
      <w:r w:rsidR="0094021A">
        <w:rPr>
          <w:rFonts w:ascii="宋体" w:hAnsi="宋体" w:cs="宋体"/>
          <w:kern w:val="0"/>
          <w:szCs w:val="21"/>
        </w:rPr>
        <w:t>可接各种切割锯、克氏针钻、取皮刀等手柄</w:t>
      </w:r>
    </w:p>
    <w:p w:rsidR="009E7838" w:rsidRPr="00B742F3" w:rsidRDefault="009E7838" w:rsidP="009E7838">
      <w:pPr>
        <w:widowControl/>
        <w:ind w:firstLineChars="117" w:firstLine="246"/>
        <w:jc w:val="left"/>
        <w:rPr>
          <w:rFonts w:ascii="宋体" w:hAnsi="宋体" w:cs="宋体"/>
          <w:kern w:val="0"/>
          <w:szCs w:val="21"/>
        </w:rPr>
      </w:pPr>
      <w:r w:rsidRPr="00B742F3">
        <w:rPr>
          <w:rFonts w:ascii="宋体" w:hAnsi="宋体" w:cs="宋体"/>
          <w:kern w:val="0"/>
          <w:szCs w:val="21"/>
        </w:rPr>
        <w:t> </w:t>
      </w:r>
    </w:p>
    <w:p w:rsidR="009E7838" w:rsidRPr="00B742F3" w:rsidRDefault="00BC6C20" w:rsidP="009E7838">
      <w:pPr>
        <w:widowControl/>
        <w:ind w:firstLineChars="117" w:firstLine="247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3</w:t>
      </w:r>
      <w:r w:rsidR="009E7838" w:rsidRPr="00B742F3">
        <w:rPr>
          <w:rFonts w:ascii="宋体" w:hAnsi="宋体" w:cs="宋体"/>
          <w:b/>
          <w:bCs/>
          <w:kern w:val="0"/>
          <w:szCs w:val="21"/>
        </w:rPr>
        <w:t>．脚控开关</w:t>
      </w:r>
    </w:p>
    <w:p w:rsidR="009E7838" w:rsidRPr="00B742F3" w:rsidRDefault="009E7838" w:rsidP="009E7838">
      <w:pPr>
        <w:widowControl/>
        <w:ind w:firstLineChars="217" w:firstLine="456"/>
        <w:jc w:val="left"/>
        <w:rPr>
          <w:rFonts w:ascii="宋体" w:hAnsi="宋体" w:cs="宋体"/>
          <w:kern w:val="0"/>
          <w:szCs w:val="21"/>
        </w:rPr>
      </w:pPr>
      <w:r w:rsidRPr="00B742F3">
        <w:rPr>
          <w:rFonts w:ascii="宋体" w:hAnsi="宋体" w:cs="宋体"/>
          <w:kern w:val="0"/>
          <w:szCs w:val="21"/>
        </w:rPr>
        <w:t>1)防水设计、无极变速</w:t>
      </w:r>
    </w:p>
    <w:p w:rsidR="009E7838" w:rsidRPr="00B742F3" w:rsidRDefault="009E7838" w:rsidP="009E7838">
      <w:pPr>
        <w:widowControl/>
        <w:ind w:firstLineChars="217" w:firstLine="456"/>
        <w:jc w:val="left"/>
        <w:rPr>
          <w:rFonts w:ascii="宋体" w:hAnsi="宋体" w:cs="宋体" w:hint="eastAsia"/>
          <w:kern w:val="0"/>
          <w:szCs w:val="21"/>
        </w:rPr>
      </w:pPr>
      <w:r w:rsidRPr="00B742F3">
        <w:rPr>
          <w:rFonts w:ascii="宋体" w:hAnsi="宋体" w:cs="宋体"/>
          <w:kern w:val="0"/>
          <w:szCs w:val="21"/>
        </w:rPr>
        <w:t>2)可用脚控制马达速度/旋转方向/</w:t>
      </w:r>
      <w:r w:rsidR="0094021A">
        <w:rPr>
          <w:rFonts w:ascii="宋体" w:hAnsi="宋体" w:cs="宋体"/>
          <w:kern w:val="0"/>
          <w:szCs w:val="21"/>
        </w:rPr>
        <w:t>水泵工作状态等</w:t>
      </w:r>
    </w:p>
    <w:p w:rsidR="009E7838" w:rsidRPr="00B742F3" w:rsidRDefault="009E7838" w:rsidP="009E7838">
      <w:pPr>
        <w:widowControl/>
        <w:ind w:firstLineChars="117" w:firstLine="246"/>
        <w:jc w:val="left"/>
        <w:rPr>
          <w:rFonts w:ascii="宋体" w:hAnsi="宋体" w:cs="宋体"/>
          <w:kern w:val="0"/>
          <w:szCs w:val="21"/>
        </w:rPr>
      </w:pPr>
      <w:r w:rsidRPr="00B742F3">
        <w:rPr>
          <w:rFonts w:ascii="宋体" w:hAnsi="宋体" w:cs="宋体"/>
          <w:kern w:val="0"/>
          <w:szCs w:val="21"/>
        </w:rPr>
        <w:t> </w:t>
      </w:r>
    </w:p>
    <w:p w:rsidR="009E7838" w:rsidRPr="00B742F3" w:rsidRDefault="00BC6C20" w:rsidP="009E7838">
      <w:pPr>
        <w:widowControl/>
        <w:ind w:firstLineChars="117" w:firstLine="247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4</w:t>
      </w:r>
      <w:r w:rsidR="009E7838" w:rsidRPr="00B742F3">
        <w:rPr>
          <w:rFonts w:ascii="宋体" w:hAnsi="宋体" w:cs="宋体"/>
          <w:b/>
          <w:bCs/>
          <w:kern w:val="0"/>
          <w:szCs w:val="21"/>
        </w:rPr>
        <w:t>．手柄</w:t>
      </w:r>
    </w:p>
    <w:p w:rsidR="009E7838" w:rsidRPr="00B742F3" w:rsidRDefault="009E7838" w:rsidP="009E7838">
      <w:pPr>
        <w:widowControl/>
        <w:ind w:firstLineChars="217" w:firstLine="456"/>
        <w:jc w:val="left"/>
        <w:rPr>
          <w:rFonts w:ascii="宋体" w:hAnsi="宋体" w:cs="宋体"/>
          <w:kern w:val="0"/>
          <w:szCs w:val="21"/>
        </w:rPr>
      </w:pPr>
      <w:r w:rsidRPr="00B742F3">
        <w:rPr>
          <w:rFonts w:ascii="宋体" w:hAnsi="宋体" w:cs="宋体"/>
          <w:kern w:val="0"/>
          <w:szCs w:val="21"/>
        </w:rPr>
        <w:t>1)有直身及20度成角手柄。带冲水</w:t>
      </w:r>
    </w:p>
    <w:p w:rsidR="009E7838" w:rsidRPr="00B742F3" w:rsidRDefault="009E7838" w:rsidP="009E7838">
      <w:pPr>
        <w:widowControl/>
        <w:ind w:firstLineChars="117" w:firstLine="246"/>
        <w:jc w:val="left"/>
        <w:rPr>
          <w:rFonts w:ascii="宋体" w:hAnsi="宋体" w:cs="宋体"/>
          <w:kern w:val="0"/>
          <w:szCs w:val="21"/>
        </w:rPr>
      </w:pPr>
      <w:r w:rsidRPr="00297B1D">
        <w:rPr>
          <w:rFonts w:ascii="宋体" w:hAnsi="宋体" w:cs="宋体"/>
          <w:kern w:val="0"/>
          <w:szCs w:val="21"/>
        </w:rPr>
        <w:t>▲</w:t>
      </w:r>
      <w:r w:rsidRPr="00B742F3">
        <w:rPr>
          <w:rFonts w:ascii="宋体" w:hAnsi="宋体" w:cs="宋体"/>
          <w:kern w:val="0"/>
          <w:szCs w:val="21"/>
        </w:rPr>
        <w:t>2)可接所有品牌标准直径（</w:t>
      </w:r>
      <w:smartTag w:uri="urn:schemas-microsoft-com:office:smarttags" w:element="chmetcnv">
        <w:smartTagPr>
          <w:attr w:name="UnitName" w:val="mm"/>
          <w:attr w:name="SourceValue" w:val="2.35"/>
          <w:attr w:name="HasSpace" w:val="False"/>
          <w:attr w:name="Negative" w:val="False"/>
          <w:attr w:name="NumberType" w:val="1"/>
          <w:attr w:name="TCSC" w:val="0"/>
        </w:smartTagPr>
        <w:r w:rsidRPr="00B742F3">
          <w:rPr>
            <w:rFonts w:ascii="宋体" w:hAnsi="宋体" w:cs="宋体"/>
            <w:kern w:val="0"/>
            <w:szCs w:val="21"/>
          </w:rPr>
          <w:t>2.35mm</w:t>
        </w:r>
      </w:smartTag>
      <w:r w:rsidRPr="00B742F3">
        <w:rPr>
          <w:rFonts w:ascii="宋体" w:hAnsi="宋体" w:cs="宋体"/>
          <w:kern w:val="0"/>
          <w:szCs w:val="21"/>
        </w:rPr>
        <w:t>）国产或进口的钻头</w:t>
      </w:r>
    </w:p>
    <w:p w:rsidR="009E7838" w:rsidRPr="00B742F3" w:rsidRDefault="009E7838" w:rsidP="009E7838">
      <w:pPr>
        <w:widowControl/>
        <w:ind w:firstLineChars="217" w:firstLine="456"/>
        <w:jc w:val="left"/>
        <w:rPr>
          <w:rFonts w:ascii="宋体" w:hAnsi="宋体" w:cs="宋体"/>
          <w:kern w:val="0"/>
          <w:szCs w:val="21"/>
        </w:rPr>
      </w:pPr>
      <w:r w:rsidRPr="00B742F3">
        <w:rPr>
          <w:rFonts w:ascii="宋体" w:hAnsi="宋体" w:cs="宋体"/>
          <w:kern w:val="0"/>
          <w:szCs w:val="21"/>
        </w:rPr>
        <w:t>3)手柄高低速转动时均无摆动及震动</w:t>
      </w:r>
    </w:p>
    <w:p w:rsidR="009E7838" w:rsidRPr="00B742F3" w:rsidRDefault="00BC6C20" w:rsidP="009E7838">
      <w:pPr>
        <w:widowControl/>
        <w:ind w:firstLineChars="117" w:firstLine="247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5</w:t>
      </w:r>
      <w:r w:rsidR="009E7838" w:rsidRPr="00B742F3">
        <w:rPr>
          <w:rFonts w:ascii="宋体" w:hAnsi="宋体" w:cs="宋体"/>
          <w:b/>
          <w:bCs/>
          <w:kern w:val="0"/>
          <w:szCs w:val="21"/>
        </w:rPr>
        <w:t>．显微钻手柄</w:t>
      </w:r>
    </w:p>
    <w:p w:rsidR="009E7838" w:rsidRPr="00B742F3" w:rsidRDefault="009E7838" w:rsidP="009E7838">
      <w:pPr>
        <w:widowControl/>
        <w:ind w:firstLineChars="217" w:firstLine="456"/>
        <w:jc w:val="left"/>
        <w:rPr>
          <w:rFonts w:ascii="宋体" w:hAnsi="宋体" w:cs="宋体" w:hint="eastAsia"/>
          <w:kern w:val="0"/>
          <w:szCs w:val="21"/>
        </w:rPr>
      </w:pPr>
      <w:r w:rsidRPr="00B742F3">
        <w:rPr>
          <w:rFonts w:ascii="宋体" w:hAnsi="宋体" w:cs="宋体"/>
          <w:kern w:val="0"/>
          <w:szCs w:val="21"/>
        </w:rPr>
        <w:t>1)</w:t>
      </w:r>
      <w:r w:rsidR="0094021A">
        <w:rPr>
          <w:rFonts w:ascii="宋体" w:hAnsi="宋体" w:cs="宋体"/>
          <w:kern w:val="0"/>
          <w:szCs w:val="21"/>
        </w:rPr>
        <w:t>可用于安装人工镫骨及人工电子耳蜗、振动声桥等手术</w:t>
      </w:r>
    </w:p>
    <w:p w:rsidR="009E7838" w:rsidRPr="00B742F3" w:rsidRDefault="009E7838" w:rsidP="009E7838">
      <w:pPr>
        <w:widowControl/>
        <w:ind w:firstLineChars="217" w:firstLine="456"/>
        <w:jc w:val="left"/>
        <w:rPr>
          <w:rFonts w:ascii="宋体" w:hAnsi="宋体" w:cs="宋体"/>
          <w:kern w:val="0"/>
          <w:szCs w:val="21"/>
        </w:rPr>
      </w:pPr>
      <w:r w:rsidRPr="00B742F3">
        <w:rPr>
          <w:rFonts w:ascii="宋体" w:hAnsi="宋体" w:cs="宋体"/>
          <w:kern w:val="0"/>
          <w:szCs w:val="21"/>
        </w:rPr>
        <w:t>2)手术时，带来更好的手术视野，针形钻头，直径＜</w:t>
      </w:r>
      <w:smartTag w:uri="urn:schemas-microsoft-com:office:smarttags" w:element="chmetcnv">
        <w:smartTagPr>
          <w:attr w:name="UnitName" w:val="mm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B742F3">
          <w:rPr>
            <w:rFonts w:ascii="宋体" w:hAnsi="宋体" w:cs="宋体"/>
            <w:kern w:val="0"/>
            <w:szCs w:val="21"/>
          </w:rPr>
          <w:t>0.5mm</w:t>
        </w:r>
      </w:smartTag>
    </w:p>
    <w:p w:rsidR="009E7838" w:rsidRPr="00B742F3" w:rsidRDefault="00BC6C20" w:rsidP="009E7838">
      <w:pPr>
        <w:widowControl/>
        <w:ind w:firstLineChars="117" w:firstLine="247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6</w:t>
      </w:r>
      <w:r w:rsidR="009E7838" w:rsidRPr="00B742F3">
        <w:rPr>
          <w:rFonts w:ascii="宋体" w:hAnsi="宋体" w:cs="宋体"/>
          <w:b/>
          <w:bCs/>
          <w:kern w:val="0"/>
          <w:szCs w:val="21"/>
        </w:rPr>
        <w:t>．</w:t>
      </w:r>
      <w:r w:rsidR="009E7838" w:rsidRPr="00462A87">
        <w:rPr>
          <w:rFonts w:ascii="宋体" w:hAnsi="宋体" w:cs="宋体"/>
          <w:b/>
          <w:bCs/>
          <w:kern w:val="0"/>
          <w:szCs w:val="21"/>
        </w:rPr>
        <w:t>钻头</w:t>
      </w:r>
    </w:p>
    <w:p w:rsidR="009529F8" w:rsidRPr="00B742F3" w:rsidRDefault="009E7838" w:rsidP="0094021A">
      <w:pPr>
        <w:widowControl/>
        <w:ind w:firstLineChars="217" w:firstLine="456"/>
        <w:jc w:val="left"/>
        <w:rPr>
          <w:rFonts w:ascii="宋体" w:hAnsi="宋体" w:cs="宋体" w:hint="eastAsia"/>
          <w:kern w:val="0"/>
          <w:szCs w:val="21"/>
        </w:rPr>
      </w:pPr>
      <w:r w:rsidRPr="00B742F3">
        <w:rPr>
          <w:rFonts w:ascii="宋体" w:hAnsi="宋体" w:cs="宋体"/>
          <w:kern w:val="0"/>
          <w:szCs w:val="21"/>
        </w:rPr>
        <w:t>1)</w:t>
      </w:r>
      <w:proofErr w:type="gramStart"/>
      <w:r w:rsidRPr="00B742F3">
        <w:rPr>
          <w:rFonts w:ascii="宋体" w:hAnsi="宋体" w:cs="宋体"/>
          <w:kern w:val="0"/>
          <w:szCs w:val="21"/>
        </w:rPr>
        <w:t>钨碳刚材质</w:t>
      </w:r>
      <w:proofErr w:type="gramEnd"/>
      <w:r w:rsidRPr="00B742F3">
        <w:rPr>
          <w:rFonts w:ascii="宋体" w:hAnsi="宋体" w:cs="宋体"/>
          <w:kern w:val="0"/>
          <w:szCs w:val="21"/>
        </w:rPr>
        <w:t>，坚硬耐磨，可使用的常规手术例数50-200例/根</w:t>
      </w:r>
    </w:p>
    <w:p w:rsidR="0094021A" w:rsidRPr="0094021A" w:rsidRDefault="0094021A" w:rsidP="006B257F">
      <w:pPr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</w:t>
      </w:r>
      <w:r w:rsidR="009E7838" w:rsidRPr="00B742F3">
        <w:rPr>
          <w:rFonts w:ascii="宋体" w:hAnsi="宋体" w:cs="宋体"/>
          <w:kern w:val="0"/>
          <w:szCs w:val="21"/>
        </w:rPr>
        <w:t>2)</w:t>
      </w:r>
      <w:r>
        <w:rPr>
          <w:rFonts w:ascii="宋体" w:hAnsi="宋体" w:cs="宋体"/>
          <w:kern w:val="0"/>
          <w:szCs w:val="21"/>
        </w:rPr>
        <w:t>型号齐全，完全满足不同手术不同位置的使用</w:t>
      </w:r>
    </w:p>
    <w:sectPr w:rsidR="0094021A" w:rsidRPr="0094021A" w:rsidSect="00994DB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D4D" w:rsidRDefault="008D4D4D" w:rsidP="009E7838">
      <w:r>
        <w:separator/>
      </w:r>
    </w:p>
  </w:endnote>
  <w:endnote w:type="continuationSeparator" w:id="0">
    <w:p w:rsidR="008D4D4D" w:rsidRDefault="008D4D4D" w:rsidP="009E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D4D" w:rsidRDefault="008D4D4D" w:rsidP="009E7838">
      <w:r>
        <w:separator/>
      </w:r>
    </w:p>
  </w:footnote>
  <w:footnote w:type="continuationSeparator" w:id="0">
    <w:p w:rsidR="008D4D4D" w:rsidRDefault="008D4D4D" w:rsidP="009E7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57F" w:rsidRDefault="006B257F" w:rsidP="006B257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838"/>
    <w:rsid w:val="00182BB2"/>
    <w:rsid w:val="00232A5F"/>
    <w:rsid w:val="003C230D"/>
    <w:rsid w:val="00481E86"/>
    <w:rsid w:val="005064AA"/>
    <w:rsid w:val="00510278"/>
    <w:rsid w:val="006174BF"/>
    <w:rsid w:val="00661F07"/>
    <w:rsid w:val="006B257F"/>
    <w:rsid w:val="006F28C9"/>
    <w:rsid w:val="007B4439"/>
    <w:rsid w:val="00816AEF"/>
    <w:rsid w:val="008557A6"/>
    <w:rsid w:val="008D4D4D"/>
    <w:rsid w:val="0094021A"/>
    <w:rsid w:val="009529F8"/>
    <w:rsid w:val="00994DB2"/>
    <w:rsid w:val="009E7838"/>
    <w:rsid w:val="00A671E7"/>
    <w:rsid w:val="00A73400"/>
    <w:rsid w:val="00AF55CA"/>
    <w:rsid w:val="00BC6C20"/>
    <w:rsid w:val="00C44908"/>
    <w:rsid w:val="00E4033C"/>
    <w:rsid w:val="00E544EF"/>
    <w:rsid w:val="00E96582"/>
    <w:rsid w:val="00ED347C"/>
    <w:rsid w:val="00E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6136EDD6-E81D-458A-B164-FD338919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8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838"/>
    <w:rPr>
      <w:sz w:val="18"/>
      <w:szCs w:val="18"/>
    </w:rPr>
  </w:style>
  <w:style w:type="paragraph" w:styleId="a5">
    <w:name w:val="Subtitle"/>
    <w:basedOn w:val="a"/>
    <w:next w:val="a"/>
    <w:link w:val="Char1"/>
    <w:qFormat/>
    <w:rsid w:val="009E783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rsid w:val="009E7838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洛锦添</cp:lastModifiedBy>
  <cp:revision>10</cp:revision>
  <dcterms:created xsi:type="dcterms:W3CDTF">2015-08-14T08:47:00Z</dcterms:created>
  <dcterms:modified xsi:type="dcterms:W3CDTF">2018-01-23T07:43:00Z</dcterms:modified>
</cp:coreProperties>
</file>